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0F7E" w14:textId="69B4FEF0" w:rsidR="0022133D" w:rsidRDefault="52F09987" w:rsidP="0022133D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>Week 6 includes four (4) applications in major areas in microeconomics: 1) scarcity/incentives; 2) opportunity costs; 3) supply and demand; and 4) market equilibrium. You must complete all four applications. The options for each application are located in the textbook.</w:t>
      </w:r>
    </w:p>
    <w:p w14:paraId="2E512A05" w14:textId="77777777" w:rsidR="0022133D" w:rsidRDefault="0022133D" w:rsidP="0022133D">
      <w:pPr>
        <w:spacing w:after="0" w:line="240" w:lineRule="auto"/>
        <w:rPr>
          <w:sz w:val="24"/>
          <w:szCs w:val="24"/>
        </w:rPr>
      </w:pPr>
    </w:p>
    <w:p w14:paraId="30FB0BDC" w14:textId="2D780816" w:rsidR="0022133D" w:rsidRDefault="52F09987" w:rsidP="0022133D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 xml:space="preserve">You will select one of the options listed for each of the applications and will complete a draft essay for each of the applications. The drafts will be submitted for grading by the end of Week 6.  </w:t>
      </w:r>
    </w:p>
    <w:p w14:paraId="11444B4C" w14:textId="370885D6" w:rsidR="52F09987" w:rsidRDefault="52F09987" w:rsidP="52F09987">
      <w:pPr>
        <w:spacing w:after="0" w:line="240" w:lineRule="auto"/>
      </w:pPr>
    </w:p>
    <w:p w14:paraId="44838525" w14:textId="48423125" w:rsidR="0022133D" w:rsidRDefault="52F09987" w:rsidP="0022133D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>The Week 6 Assignment grading is as follows:</w:t>
      </w:r>
    </w:p>
    <w:p w14:paraId="777A2E98" w14:textId="22249099" w:rsidR="0022133D" w:rsidRDefault="0022133D" w:rsidP="00221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Applications 1, 2, 3, and 4: </w:t>
      </w:r>
      <w:r>
        <w:rPr>
          <w:sz w:val="24"/>
          <w:szCs w:val="24"/>
        </w:rPr>
        <w:tab/>
        <w:t>9 points each</w:t>
      </w:r>
    </w:p>
    <w:p w14:paraId="24E7E153" w14:textId="77777777" w:rsidR="0022133D" w:rsidRDefault="0022133D" w:rsidP="00221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Articulation and APA: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 points</w:t>
      </w:r>
    </w:p>
    <w:p w14:paraId="6931A490" w14:textId="77777777" w:rsidR="002F79B7" w:rsidRDefault="002F79B7" w:rsidP="002F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grading rubric for Week 6 is located on the Week 6 Assignments page.</w:t>
      </w:r>
    </w:p>
    <w:p w14:paraId="472131ED" w14:textId="77777777" w:rsidR="004F73E7" w:rsidRDefault="004F73E7" w:rsidP="0022133D">
      <w:pPr>
        <w:spacing w:after="0" w:line="240" w:lineRule="auto"/>
        <w:rPr>
          <w:sz w:val="24"/>
          <w:szCs w:val="24"/>
        </w:rPr>
      </w:pPr>
    </w:p>
    <w:p w14:paraId="30CCE166" w14:textId="3D6A4BE8" w:rsidR="004F73E7" w:rsidRDefault="52F09987" w:rsidP="004F73E7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>You will complete your Final Essay for each application as part of the Economics Assessment due by the end of Week 8. Final assessment grading is as follows:</w:t>
      </w:r>
    </w:p>
    <w:p w14:paraId="3CF60440" w14:textId="7576BDBB" w:rsidR="004F73E7" w:rsidRDefault="004F73E7" w:rsidP="004F7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Applications 1, 2, 3, and 4: </w:t>
      </w:r>
      <w:r>
        <w:rPr>
          <w:sz w:val="24"/>
          <w:szCs w:val="24"/>
        </w:rPr>
        <w:tab/>
        <w:t>27 points each</w:t>
      </w:r>
    </w:p>
    <w:p w14:paraId="05712086" w14:textId="21C83BD4" w:rsidR="004F73E7" w:rsidRDefault="004F73E7" w:rsidP="004F7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Articulation and APA:</w:t>
      </w:r>
      <w:r>
        <w:rPr>
          <w:sz w:val="24"/>
          <w:szCs w:val="24"/>
        </w:rPr>
        <w:tab/>
      </w:r>
      <w:r w:rsidR="52F09987" w:rsidRPr="52F099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12 points </w:t>
      </w:r>
      <w:r w:rsidR="00066888">
        <w:rPr>
          <w:sz w:val="24"/>
          <w:szCs w:val="24"/>
        </w:rPr>
        <w:br/>
      </w:r>
    </w:p>
    <w:p w14:paraId="3F84321F" w14:textId="0E176B89" w:rsidR="002F79B7" w:rsidRDefault="002F79B7" w:rsidP="002F7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grading rubric for</w:t>
      </w:r>
      <w:r w:rsidR="0006688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Economics Module Assessment is located on the Economics Module Assessment - Assignments page.</w:t>
      </w:r>
    </w:p>
    <w:p w14:paraId="59D0278A" w14:textId="77777777" w:rsidR="004F73E7" w:rsidRDefault="004F73E7" w:rsidP="0022133D">
      <w:pPr>
        <w:spacing w:after="0" w:line="240" w:lineRule="auto"/>
        <w:rPr>
          <w:sz w:val="24"/>
          <w:szCs w:val="24"/>
        </w:rPr>
      </w:pPr>
    </w:p>
    <w:p w14:paraId="7AF21B6E" w14:textId="77777777" w:rsidR="00621DDD" w:rsidRDefault="003905D9" w:rsidP="009268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464A7A51">
          <v:rect id="_x0000_i1025" style="width:0;height:1.5pt" o:hralign="center" o:hrstd="t" o:hr="t" fillcolor="#a0a0a0" stroked="f"/>
        </w:pict>
      </w:r>
    </w:p>
    <w:p w14:paraId="7BE12E9B" w14:textId="3D0AF470" w:rsidR="00DB3026" w:rsidRPr="00384EB3" w:rsidRDefault="52F09987" w:rsidP="00926865">
      <w:pPr>
        <w:spacing w:after="0" w:line="240" w:lineRule="auto"/>
        <w:rPr>
          <w:sz w:val="24"/>
          <w:szCs w:val="24"/>
        </w:rPr>
      </w:pPr>
      <w:r w:rsidRPr="52F09987">
        <w:rPr>
          <w:rStyle w:val="Heading2Char"/>
          <w:rFonts w:asciiTheme="minorHAnsi" w:eastAsiaTheme="minorEastAsia" w:hAnsiTheme="minorHAnsi" w:cstheme="minorBidi"/>
          <w:sz w:val="24"/>
          <w:szCs w:val="24"/>
        </w:rPr>
        <w:t>APPLICATION 1 - SCARCITY/INCENTIVES</w:t>
      </w:r>
    </w:p>
    <w:p w14:paraId="3B0603D8" w14:textId="1D989941" w:rsidR="00B600BD" w:rsidRDefault="52F09987" w:rsidP="00621DDD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 xml:space="preserve">Prior to completing the application, it is highly recommended that students review Chapters 1 and 2 to gain a solid foundation. </w:t>
      </w:r>
    </w:p>
    <w:p w14:paraId="24B77472" w14:textId="77777777" w:rsidR="00926865" w:rsidRPr="00384EB3" w:rsidRDefault="00926865" w:rsidP="00926865">
      <w:pPr>
        <w:pStyle w:val="H3"/>
        <w:rPr>
          <w:rFonts w:asciiTheme="minorHAnsi" w:hAnsiTheme="minorHAnsi"/>
        </w:rPr>
      </w:pPr>
    </w:p>
    <w:p w14:paraId="6E01AC45" w14:textId="77777777" w:rsidR="00DB3026" w:rsidRPr="004F73E7" w:rsidRDefault="00DB3026" w:rsidP="004F73E7">
      <w:pPr>
        <w:pStyle w:val="H3"/>
        <w:ind w:left="720"/>
        <w:rPr>
          <w:rFonts w:asciiTheme="minorHAnsi" w:hAnsiTheme="minorHAnsi"/>
          <w:i/>
        </w:rPr>
      </w:pPr>
      <w:r w:rsidRPr="00384EB3">
        <w:rPr>
          <w:rFonts w:asciiTheme="minorHAnsi" w:hAnsiTheme="minorHAnsi"/>
        </w:rPr>
        <w:t>Option 1:</w:t>
      </w:r>
      <w:r w:rsidR="005877EF" w:rsidRPr="00384EB3">
        <w:rPr>
          <w:rFonts w:asciiTheme="minorHAnsi" w:hAnsiTheme="minorHAnsi"/>
        </w:rPr>
        <w:t xml:space="preserve"> </w:t>
      </w:r>
      <w:r w:rsidR="005877EF" w:rsidRPr="0022133D">
        <w:rPr>
          <w:rFonts w:asciiTheme="minorHAnsi" w:hAnsiTheme="minorHAnsi"/>
        </w:rPr>
        <w:t>“</w:t>
      </w:r>
      <w:r w:rsidRPr="0022133D">
        <w:rPr>
          <w:rFonts w:asciiTheme="minorHAnsi" w:hAnsiTheme="minorHAnsi"/>
        </w:rPr>
        <w:t>INCENTIVES TO BUY HYBRID VEHICLES</w:t>
      </w:r>
      <w:r w:rsidR="005877EF" w:rsidRPr="0022133D">
        <w:rPr>
          <w:rFonts w:asciiTheme="minorHAnsi" w:hAnsiTheme="minorHAnsi"/>
        </w:rPr>
        <w:t>”</w:t>
      </w:r>
      <w:r w:rsidR="005877EF" w:rsidRPr="00384EB3">
        <w:rPr>
          <w:rFonts w:asciiTheme="minorHAnsi" w:hAnsiTheme="minorHAnsi"/>
          <w:i/>
        </w:rPr>
        <w:t xml:space="preserve"> </w:t>
      </w:r>
      <w:r w:rsidRPr="00384EB3">
        <w:rPr>
          <w:rFonts w:asciiTheme="minorHAnsi" w:hAnsiTheme="minorHAnsi"/>
          <w:i/>
        </w:rPr>
        <w:t xml:space="preserve"> </w:t>
      </w:r>
    </w:p>
    <w:p w14:paraId="5B2656F8" w14:textId="75CD7783" w:rsidR="00DB3026" w:rsidRPr="00384EB3" w:rsidRDefault="52F09987" w:rsidP="004F73E7">
      <w:pPr>
        <w:spacing w:after="0" w:line="240" w:lineRule="auto"/>
        <w:ind w:left="720"/>
        <w:jc w:val="both"/>
        <w:rPr>
          <w:sz w:val="24"/>
          <w:szCs w:val="24"/>
        </w:rPr>
      </w:pPr>
      <w:r w:rsidRPr="52F09987">
        <w:rPr>
          <w:sz w:val="24"/>
          <w:szCs w:val="24"/>
        </w:rPr>
        <w:t xml:space="preserve">Option 2: </w:t>
      </w:r>
      <w:r w:rsidRPr="52F09987">
        <w:rPr>
          <w:i/>
          <w:iCs/>
          <w:sz w:val="24"/>
          <w:szCs w:val="24"/>
        </w:rPr>
        <w:t>“</w:t>
      </w:r>
      <w:r w:rsidRPr="52F09987">
        <w:rPr>
          <w:sz w:val="24"/>
          <w:szCs w:val="24"/>
        </w:rPr>
        <w:t>THE ECONOMIC SOLUTION TO SPAM”</w:t>
      </w:r>
    </w:p>
    <w:p w14:paraId="4242196B" w14:textId="77777777" w:rsidR="00926865" w:rsidRPr="00384EB3" w:rsidRDefault="00926865" w:rsidP="00926865">
      <w:pPr>
        <w:spacing w:after="0" w:line="240" w:lineRule="auto"/>
        <w:rPr>
          <w:sz w:val="24"/>
          <w:szCs w:val="24"/>
        </w:rPr>
      </w:pPr>
    </w:p>
    <w:p w14:paraId="3881531E" w14:textId="34F7B7DF" w:rsidR="00926865" w:rsidRPr="00384EB3" w:rsidRDefault="52F09987" w:rsidP="00926865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  <w:r w:rsidRPr="52F09987">
        <w:rPr>
          <w:rStyle w:val="Heading2Char"/>
          <w:rFonts w:asciiTheme="minorHAnsi" w:eastAsiaTheme="minorEastAsia" w:hAnsiTheme="minorHAnsi" w:cstheme="minorBidi"/>
          <w:sz w:val="24"/>
          <w:szCs w:val="24"/>
        </w:rPr>
        <w:t>APPLICATION 2: OPPORTUNITY COSTS</w:t>
      </w:r>
    </w:p>
    <w:p w14:paraId="59CE86C4" w14:textId="3EBA5C5A" w:rsidR="00621DDD" w:rsidRDefault="52F09987" w:rsidP="00621DDD">
      <w:pPr>
        <w:spacing w:after="0" w:line="240" w:lineRule="auto"/>
        <w:rPr>
          <w:sz w:val="24"/>
          <w:szCs w:val="24"/>
        </w:rPr>
      </w:pPr>
      <w:r w:rsidRPr="52F09987">
        <w:rPr>
          <w:sz w:val="24"/>
          <w:szCs w:val="24"/>
        </w:rPr>
        <w:t xml:space="preserve">Prior to completing the application, it is highly recommended that students review Chapters 1 and 2 to gain a solid foundation. </w:t>
      </w:r>
    </w:p>
    <w:p w14:paraId="5991EDEC" w14:textId="77777777" w:rsidR="0022133D" w:rsidRDefault="0022133D" w:rsidP="00621DDD">
      <w:pPr>
        <w:spacing w:after="0" w:line="240" w:lineRule="auto"/>
        <w:rPr>
          <w:sz w:val="24"/>
          <w:szCs w:val="24"/>
        </w:rPr>
      </w:pPr>
    </w:p>
    <w:p w14:paraId="38B07507" w14:textId="77777777" w:rsidR="007C048C" w:rsidRPr="004F73E7" w:rsidRDefault="007C048C" w:rsidP="004F73E7">
      <w:pPr>
        <w:pStyle w:val="H3"/>
        <w:ind w:left="720"/>
        <w:rPr>
          <w:rStyle w:val="Heading2Char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 w:rsidRPr="00384EB3">
        <w:rPr>
          <w:rFonts w:asciiTheme="minorHAnsi" w:hAnsiTheme="minorHAnsi"/>
        </w:rPr>
        <w:t xml:space="preserve">Option 1: DON’T FORGET THE COSTS OF TIME AND INVESTED FUNDS </w:t>
      </w:r>
    </w:p>
    <w:p w14:paraId="05558986" w14:textId="25E57FA0" w:rsidR="007C048C" w:rsidRPr="00384EB3" w:rsidRDefault="52F09987" w:rsidP="004F73E7">
      <w:pPr>
        <w:pStyle w:val="H3"/>
        <w:keepNext/>
        <w:ind w:left="720"/>
        <w:rPr>
          <w:rFonts w:asciiTheme="minorHAnsi" w:hAnsiTheme="minorHAnsi"/>
        </w:rPr>
      </w:pPr>
      <w:r w:rsidRPr="52F09987">
        <w:rPr>
          <w:rFonts w:asciiTheme="minorHAnsi" w:eastAsiaTheme="minorEastAsia" w:hAnsiTheme="minorHAnsi" w:cstheme="minorBidi"/>
        </w:rPr>
        <w:t xml:space="preserve">Option 2: HOW FAST TO SAIL? </w:t>
      </w:r>
    </w:p>
    <w:p w14:paraId="60DAB19B" w14:textId="77777777" w:rsidR="007C048C" w:rsidRDefault="007C048C" w:rsidP="00926865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</w:p>
    <w:p w14:paraId="18AE68FA" w14:textId="789AEB50" w:rsidR="00DB3026" w:rsidRPr="00384EB3" w:rsidRDefault="52F09987" w:rsidP="00926865">
      <w:pPr>
        <w:spacing w:after="0" w:line="240" w:lineRule="auto"/>
        <w:rPr>
          <w:sz w:val="24"/>
          <w:szCs w:val="24"/>
        </w:rPr>
      </w:pPr>
      <w:r w:rsidRPr="52F09987">
        <w:rPr>
          <w:rStyle w:val="Heading2Char"/>
          <w:rFonts w:asciiTheme="minorHAnsi" w:eastAsiaTheme="minorEastAsia" w:hAnsiTheme="minorHAnsi" w:cstheme="minorBidi"/>
          <w:sz w:val="24"/>
          <w:szCs w:val="24"/>
        </w:rPr>
        <w:t xml:space="preserve">APPLICATION 3: Law of SUPPLY AND DEMAND </w:t>
      </w:r>
    </w:p>
    <w:p w14:paraId="528552DA" w14:textId="0C30735A" w:rsidR="00731366" w:rsidRDefault="00621DDD" w:rsidP="00621DDD">
      <w:pPr>
        <w:spacing w:after="0" w:line="240" w:lineRule="auto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Prior to completing the application, it is highly recommended </w:t>
      </w:r>
      <w:r w:rsidR="00066888">
        <w:rPr>
          <w:sz w:val="24"/>
          <w:szCs w:val="24"/>
        </w:rPr>
        <w:t xml:space="preserve">that </w:t>
      </w:r>
      <w:r>
        <w:rPr>
          <w:sz w:val="24"/>
          <w:szCs w:val="24"/>
        </w:rPr>
        <w:t>students review Chapter 3</w:t>
      </w:r>
      <w:r w:rsidR="00026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gain a solid foundation. </w:t>
      </w:r>
    </w:p>
    <w:p w14:paraId="71C1E0ED" w14:textId="77777777" w:rsidR="00C55F08" w:rsidRPr="00384EB3" w:rsidRDefault="00731366" w:rsidP="00926865">
      <w:pPr>
        <w:pStyle w:val="H2"/>
        <w:rPr>
          <w:rFonts w:asciiTheme="minorHAnsi" w:hAnsiTheme="minorHAnsi"/>
          <w:kern w:val="28"/>
          <w:sz w:val="24"/>
          <w:szCs w:val="24"/>
        </w:rPr>
      </w:pPr>
      <w:r w:rsidRPr="00384EB3">
        <w:rPr>
          <w:rFonts w:asciiTheme="minorHAnsi" w:hAnsiTheme="minorHAnsi"/>
          <w:kern w:val="28"/>
          <w:sz w:val="24"/>
          <w:szCs w:val="24"/>
        </w:rPr>
        <w:t xml:space="preserve"> </w:t>
      </w:r>
    </w:p>
    <w:p w14:paraId="57D436FC" w14:textId="77777777" w:rsidR="00A934F5" w:rsidRPr="00384EB3" w:rsidRDefault="00C55F08" w:rsidP="004F73E7">
      <w:pPr>
        <w:pStyle w:val="H2"/>
        <w:ind w:left="720"/>
        <w:rPr>
          <w:rFonts w:asciiTheme="minorHAnsi" w:hAnsiTheme="minorHAnsi"/>
          <w:kern w:val="28"/>
          <w:sz w:val="24"/>
          <w:szCs w:val="24"/>
        </w:rPr>
      </w:pPr>
      <w:r w:rsidRPr="001C30CE">
        <w:rPr>
          <w:rFonts w:asciiTheme="minorHAnsi" w:hAnsiTheme="minorHAnsi"/>
          <w:caps/>
          <w:kern w:val="28"/>
          <w:sz w:val="24"/>
          <w:szCs w:val="24"/>
        </w:rPr>
        <w:t>Option</w:t>
      </w:r>
      <w:r w:rsidRPr="00384EB3">
        <w:rPr>
          <w:rFonts w:asciiTheme="minorHAnsi" w:hAnsiTheme="minorHAnsi"/>
          <w:kern w:val="28"/>
          <w:sz w:val="24"/>
          <w:szCs w:val="24"/>
        </w:rPr>
        <w:t xml:space="preserve"> 1: </w:t>
      </w:r>
      <w:r w:rsidR="00A934F5" w:rsidRPr="00384EB3">
        <w:rPr>
          <w:rFonts w:asciiTheme="minorHAnsi" w:hAnsiTheme="minorHAnsi"/>
          <w:kern w:val="28"/>
          <w:sz w:val="24"/>
          <w:szCs w:val="24"/>
        </w:rPr>
        <w:t>LAW OF DEMAND AND CIGARETTES</w:t>
      </w:r>
    </w:p>
    <w:p w14:paraId="3903F72C" w14:textId="77777777" w:rsidR="00A934F5" w:rsidRPr="00384EB3" w:rsidRDefault="00C55F08" w:rsidP="004F73E7">
      <w:pPr>
        <w:pStyle w:val="H2"/>
        <w:ind w:left="720"/>
        <w:rPr>
          <w:rFonts w:asciiTheme="minorHAnsi" w:hAnsiTheme="minorHAnsi"/>
          <w:kern w:val="28"/>
          <w:sz w:val="24"/>
          <w:szCs w:val="24"/>
        </w:rPr>
      </w:pPr>
      <w:r w:rsidRPr="001C30CE">
        <w:rPr>
          <w:rFonts w:asciiTheme="minorHAnsi" w:hAnsiTheme="minorHAnsi"/>
          <w:caps/>
          <w:kern w:val="28"/>
          <w:sz w:val="24"/>
          <w:szCs w:val="24"/>
        </w:rPr>
        <w:t>Option</w:t>
      </w:r>
      <w:r w:rsidRPr="00384EB3">
        <w:rPr>
          <w:rFonts w:asciiTheme="minorHAnsi" w:hAnsiTheme="minorHAnsi"/>
          <w:kern w:val="28"/>
          <w:sz w:val="24"/>
          <w:szCs w:val="24"/>
        </w:rPr>
        <w:t xml:space="preserve"> 2: </w:t>
      </w:r>
      <w:r w:rsidR="00A934F5" w:rsidRPr="00384EB3">
        <w:rPr>
          <w:rFonts w:asciiTheme="minorHAnsi" w:hAnsiTheme="minorHAnsi"/>
          <w:kern w:val="28"/>
          <w:sz w:val="24"/>
          <w:szCs w:val="24"/>
        </w:rPr>
        <w:t>LAW OF SUPPLY AND WOOLYMPICS</w:t>
      </w:r>
    </w:p>
    <w:p w14:paraId="5E04F039" w14:textId="77777777" w:rsidR="00C55F08" w:rsidRPr="00384EB3" w:rsidRDefault="00C55F08" w:rsidP="00926865">
      <w:pPr>
        <w:pStyle w:val="H2"/>
        <w:rPr>
          <w:rFonts w:asciiTheme="minorHAnsi" w:hAnsiTheme="minorHAnsi"/>
          <w:kern w:val="28"/>
          <w:sz w:val="24"/>
          <w:szCs w:val="24"/>
        </w:rPr>
      </w:pPr>
    </w:p>
    <w:p w14:paraId="14941EFD" w14:textId="77777777" w:rsidR="00B52723" w:rsidRDefault="00B52723">
      <w:pPr>
        <w:rPr>
          <w:rStyle w:val="Heading2Char"/>
          <w:rFonts w:asciiTheme="minorHAnsi" w:hAnsiTheme="minorHAnsi"/>
          <w:sz w:val="24"/>
          <w:szCs w:val="24"/>
        </w:rPr>
      </w:pPr>
      <w:r>
        <w:rPr>
          <w:rStyle w:val="Heading2Char"/>
          <w:rFonts w:asciiTheme="minorHAnsi" w:hAnsiTheme="minorHAnsi"/>
          <w:sz w:val="24"/>
          <w:szCs w:val="24"/>
        </w:rPr>
        <w:br w:type="page"/>
      </w:r>
    </w:p>
    <w:p w14:paraId="685AD9C6" w14:textId="7C3D726B" w:rsidR="00746318" w:rsidRDefault="00731366" w:rsidP="00731366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  <w:r w:rsidRPr="00384EB3">
        <w:rPr>
          <w:rStyle w:val="Heading2Char"/>
          <w:rFonts w:asciiTheme="minorHAnsi" w:hAnsiTheme="minorHAnsi"/>
          <w:sz w:val="24"/>
          <w:szCs w:val="24"/>
        </w:rPr>
        <w:lastRenderedPageBreak/>
        <w:t xml:space="preserve">APPLICATION </w:t>
      </w:r>
      <w:r>
        <w:rPr>
          <w:rStyle w:val="Heading2Char"/>
          <w:rFonts w:asciiTheme="minorHAnsi" w:hAnsiTheme="minorHAnsi"/>
          <w:sz w:val="24"/>
          <w:szCs w:val="24"/>
        </w:rPr>
        <w:t>4</w:t>
      </w:r>
      <w:r w:rsidR="00066888">
        <w:rPr>
          <w:rStyle w:val="Heading2Char"/>
          <w:rFonts w:asciiTheme="minorHAnsi" w:hAnsiTheme="minorHAnsi"/>
          <w:sz w:val="24"/>
          <w:szCs w:val="24"/>
        </w:rPr>
        <w:t>:</w:t>
      </w:r>
      <w:r>
        <w:rPr>
          <w:rStyle w:val="Heading2Char"/>
          <w:rFonts w:asciiTheme="minorHAnsi" w:hAnsiTheme="minorHAnsi"/>
          <w:sz w:val="24"/>
          <w:szCs w:val="24"/>
        </w:rPr>
        <w:t xml:space="preserve"> Market Analysis (Equilibrium) </w:t>
      </w:r>
    </w:p>
    <w:p w14:paraId="493DFD6C" w14:textId="0A5B6E7B" w:rsidR="00823457" w:rsidRPr="00384EB3" w:rsidRDefault="000259E4" w:rsidP="00731366">
      <w:pPr>
        <w:spacing w:after="0" w:line="240" w:lineRule="auto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Prior to completing the application, it is highly recommended </w:t>
      </w:r>
      <w:r w:rsidR="00066888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students review </w:t>
      </w:r>
      <w:r w:rsidR="00026EAB">
        <w:rPr>
          <w:sz w:val="24"/>
          <w:szCs w:val="24"/>
        </w:rPr>
        <w:t>Chapter</w:t>
      </w:r>
      <w:r w:rsidR="00066888">
        <w:rPr>
          <w:sz w:val="24"/>
          <w:szCs w:val="24"/>
        </w:rPr>
        <w:t>s</w:t>
      </w:r>
      <w:bookmarkStart w:id="0" w:name="_GoBack"/>
      <w:bookmarkEnd w:id="0"/>
      <w:r w:rsidR="00026EAB">
        <w:rPr>
          <w:sz w:val="24"/>
          <w:szCs w:val="24"/>
        </w:rPr>
        <w:t xml:space="preserve"> 3</w:t>
      </w:r>
      <w:r w:rsidR="00066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026EAB">
        <w:rPr>
          <w:sz w:val="24"/>
          <w:szCs w:val="24"/>
        </w:rPr>
        <w:t>4</w:t>
      </w:r>
      <w:r>
        <w:rPr>
          <w:sz w:val="24"/>
          <w:szCs w:val="24"/>
        </w:rPr>
        <w:t xml:space="preserve"> to gain a solid foundation. </w:t>
      </w:r>
    </w:p>
    <w:p w14:paraId="203B8F4B" w14:textId="77777777" w:rsidR="00746318" w:rsidRPr="00384EB3" w:rsidRDefault="00746318" w:rsidP="00926865">
      <w:pPr>
        <w:pStyle w:val="H2"/>
        <w:rPr>
          <w:rFonts w:asciiTheme="minorHAnsi" w:hAnsiTheme="minorHAnsi"/>
          <w:kern w:val="28"/>
          <w:sz w:val="24"/>
          <w:szCs w:val="24"/>
        </w:rPr>
      </w:pPr>
    </w:p>
    <w:p w14:paraId="0DD25E14" w14:textId="77777777" w:rsidR="00C55F08" w:rsidRPr="00384EB3" w:rsidRDefault="00C55F08" w:rsidP="004F73E7">
      <w:pPr>
        <w:pStyle w:val="H2"/>
        <w:ind w:left="720"/>
        <w:rPr>
          <w:rFonts w:asciiTheme="minorHAnsi" w:hAnsiTheme="minorHAnsi"/>
          <w:kern w:val="28"/>
          <w:sz w:val="24"/>
          <w:szCs w:val="24"/>
        </w:rPr>
      </w:pPr>
      <w:r w:rsidRPr="001C30CE">
        <w:rPr>
          <w:rFonts w:asciiTheme="minorHAnsi" w:hAnsiTheme="minorHAnsi"/>
          <w:caps/>
          <w:kern w:val="28"/>
          <w:sz w:val="24"/>
          <w:szCs w:val="24"/>
        </w:rPr>
        <w:t>Option</w:t>
      </w:r>
      <w:r w:rsidRPr="00384EB3">
        <w:rPr>
          <w:rFonts w:asciiTheme="minorHAnsi" w:hAnsiTheme="minorHAnsi"/>
          <w:kern w:val="28"/>
          <w:sz w:val="24"/>
          <w:szCs w:val="24"/>
        </w:rPr>
        <w:t xml:space="preserve"> </w:t>
      </w:r>
      <w:r w:rsidR="00731366">
        <w:rPr>
          <w:rFonts w:asciiTheme="minorHAnsi" w:hAnsiTheme="minorHAnsi"/>
          <w:kern w:val="28"/>
          <w:sz w:val="24"/>
          <w:szCs w:val="24"/>
        </w:rPr>
        <w:t>1</w:t>
      </w:r>
      <w:r w:rsidRPr="00384EB3">
        <w:rPr>
          <w:rFonts w:asciiTheme="minorHAnsi" w:hAnsiTheme="minorHAnsi"/>
          <w:kern w:val="28"/>
          <w:sz w:val="24"/>
          <w:szCs w:val="24"/>
        </w:rPr>
        <w:t>: Equilibrium: CHINESE DEMAND AND PECAN PRICES</w:t>
      </w:r>
    </w:p>
    <w:p w14:paraId="7F1A6E44" w14:textId="77777777" w:rsidR="00C55F08" w:rsidRPr="004F73E7" w:rsidRDefault="00C55F08" w:rsidP="004F73E7">
      <w:pPr>
        <w:pStyle w:val="H2"/>
        <w:ind w:left="720"/>
        <w:rPr>
          <w:rFonts w:asciiTheme="minorHAnsi" w:hAnsiTheme="minorHAnsi"/>
          <w:kern w:val="28"/>
          <w:sz w:val="24"/>
          <w:szCs w:val="24"/>
        </w:rPr>
      </w:pPr>
      <w:r w:rsidRPr="001C30CE">
        <w:rPr>
          <w:rFonts w:asciiTheme="minorHAnsi" w:hAnsiTheme="minorHAnsi"/>
          <w:caps/>
          <w:kern w:val="28"/>
          <w:sz w:val="24"/>
          <w:szCs w:val="24"/>
        </w:rPr>
        <w:t>Option</w:t>
      </w:r>
      <w:r w:rsidRPr="00384EB3">
        <w:rPr>
          <w:rFonts w:asciiTheme="minorHAnsi" w:hAnsiTheme="minorHAnsi"/>
          <w:kern w:val="28"/>
          <w:sz w:val="24"/>
          <w:szCs w:val="24"/>
        </w:rPr>
        <w:t xml:space="preserve"> </w:t>
      </w:r>
      <w:r w:rsidR="00731366">
        <w:rPr>
          <w:rFonts w:asciiTheme="minorHAnsi" w:hAnsiTheme="minorHAnsi"/>
          <w:kern w:val="28"/>
          <w:sz w:val="24"/>
          <w:szCs w:val="24"/>
        </w:rPr>
        <w:t>2</w:t>
      </w:r>
      <w:r w:rsidRPr="00384EB3">
        <w:rPr>
          <w:rFonts w:asciiTheme="minorHAnsi" w:hAnsiTheme="minorHAnsi"/>
          <w:kern w:val="28"/>
          <w:sz w:val="24"/>
          <w:szCs w:val="24"/>
        </w:rPr>
        <w:t>: Equilibrium: HONEYBEES AND THE PRICE OF ICE CREAM</w:t>
      </w:r>
    </w:p>
    <w:p w14:paraId="165FE3D3" w14:textId="77777777" w:rsidR="00D027D1" w:rsidRPr="00926865" w:rsidRDefault="001C30CE" w:rsidP="004F73E7">
      <w:pPr>
        <w:pStyle w:val="H3"/>
        <w:ind w:left="720"/>
      </w:pPr>
      <w:r w:rsidRPr="001C30CE">
        <w:rPr>
          <w:rFonts w:asciiTheme="minorHAnsi" w:hAnsiTheme="minorHAnsi"/>
          <w:kern w:val="28"/>
        </w:rPr>
        <w:t>Option</w:t>
      </w:r>
      <w:r w:rsidRPr="00384EB3">
        <w:rPr>
          <w:rFonts w:asciiTheme="minorHAnsi" w:hAnsiTheme="minorHAnsi"/>
          <w:kern w:val="28"/>
        </w:rPr>
        <w:t xml:space="preserve"> </w:t>
      </w:r>
      <w:r w:rsidR="00731366">
        <w:rPr>
          <w:rFonts w:asciiTheme="minorHAnsi" w:hAnsiTheme="minorHAnsi"/>
        </w:rPr>
        <w:t>3</w:t>
      </w:r>
      <w:r w:rsidR="00926865" w:rsidRPr="00384EB3">
        <w:rPr>
          <w:rFonts w:asciiTheme="minorHAnsi" w:hAnsiTheme="minorHAnsi"/>
        </w:rPr>
        <w:t xml:space="preserve">: </w:t>
      </w:r>
      <w:r w:rsidR="00C55F08" w:rsidRPr="00384EB3">
        <w:rPr>
          <w:rFonts w:asciiTheme="minorHAnsi" w:hAnsiTheme="minorHAnsi"/>
        </w:rPr>
        <w:t>WHY LOWER DRUG PRICES?</w:t>
      </w:r>
    </w:p>
    <w:sectPr w:rsidR="00D027D1" w:rsidRPr="00926865" w:rsidSect="004F73E7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B074" w14:textId="77777777" w:rsidR="003905D9" w:rsidRDefault="003905D9" w:rsidP="0022133D">
      <w:pPr>
        <w:spacing w:after="0" w:line="240" w:lineRule="auto"/>
      </w:pPr>
      <w:r>
        <w:separator/>
      </w:r>
    </w:p>
  </w:endnote>
  <w:endnote w:type="continuationSeparator" w:id="0">
    <w:p w14:paraId="3E260374" w14:textId="77777777" w:rsidR="003905D9" w:rsidRDefault="003905D9" w:rsidP="0022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E4CB" w14:textId="77777777" w:rsidR="003905D9" w:rsidRDefault="003905D9" w:rsidP="0022133D">
      <w:pPr>
        <w:spacing w:after="0" w:line="240" w:lineRule="auto"/>
      </w:pPr>
      <w:r>
        <w:separator/>
      </w:r>
    </w:p>
  </w:footnote>
  <w:footnote w:type="continuationSeparator" w:id="0">
    <w:p w14:paraId="28E29F69" w14:textId="77777777" w:rsidR="003905D9" w:rsidRDefault="003905D9" w:rsidP="0022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357" w14:textId="77777777" w:rsidR="0022133D" w:rsidRDefault="0022133D" w:rsidP="0022133D">
    <w:pPr>
      <w:pStyle w:val="Heading2"/>
      <w:spacing w:before="0" w:line="240" w:lineRule="auto"/>
    </w:pPr>
    <w:r>
      <w:t>ACCT500 – Economics Module Week 6 – Microeconomics Applications</w:t>
    </w:r>
  </w:p>
  <w:p w14:paraId="706DB83A" w14:textId="77777777" w:rsidR="0022133D" w:rsidRDefault="00221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841"/>
    <w:multiLevelType w:val="hybridMultilevel"/>
    <w:tmpl w:val="B0A2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36AA"/>
    <w:multiLevelType w:val="hybridMultilevel"/>
    <w:tmpl w:val="C1BE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1"/>
    <w:rsid w:val="000259E4"/>
    <w:rsid w:val="00026EAB"/>
    <w:rsid w:val="00037633"/>
    <w:rsid w:val="00066888"/>
    <w:rsid w:val="0015527F"/>
    <w:rsid w:val="00186BC5"/>
    <w:rsid w:val="001C30CE"/>
    <w:rsid w:val="00204DA0"/>
    <w:rsid w:val="0022133D"/>
    <w:rsid w:val="0026240D"/>
    <w:rsid w:val="002F79B7"/>
    <w:rsid w:val="00384EB3"/>
    <w:rsid w:val="003905D9"/>
    <w:rsid w:val="003E7045"/>
    <w:rsid w:val="004E05F0"/>
    <w:rsid w:val="004F73E7"/>
    <w:rsid w:val="005877EF"/>
    <w:rsid w:val="005C0602"/>
    <w:rsid w:val="00621DDD"/>
    <w:rsid w:val="00703F1C"/>
    <w:rsid w:val="00716294"/>
    <w:rsid w:val="00731366"/>
    <w:rsid w:val="00746318"/>
    <w:rsid w:val="007C048C"/>
    <w:rsid w:val="00823457"/>
    <w:rsid w:val="00904DBB"/>
    <w:rsid w:val="00925BE5"/>
    <w:rsid w:val="00926865"/>
    <w:rsid w:val="00963578"/>
    <w:rsid w:val="009B61B0"/>
    <w:rsid w:val="009E666C"/>
    <w:rsid w:val="00A934F5"/>
    <w:rsid w:val="00B061A6"/>
    <w:rsid w:val="00B37F9D"/>
    <w:rsid w:val="00B52723"/>
    <w:rsid w:val="00B600BD"/>
    <w:rsid w:val="00BB4F00"/>
    <w:rsid w:val="00C51B55"/>
    <w:rsid w:val="00C55F08"/>
    <w:rsid w:val="00D027D1"/>
    <w:rsid w:val="00DB3026"/>
    <w:rsid w:val="00E26BD5"/>
    <w:rsid w:val="00EF023F"/>
    <w:rsid w:val="00F71305"/>
    <w:rsid w:val="52F09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327B"/>
  <w15:docId w15:val="{8B1B08ED-4067-4B48-A181-70804C4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BD"/>
  </w:style>
  <w:style w:type="paragraph" w:styleId="Heading1">
    <w:name w:val="heading 1"/>
    <w:basedOn w:val="Normal"/>
    <w:next w:val="Normal"/>
    <w:link w:val="Heading1Char"/>
    <w:uiPriority w:val="9"/>
    <w:qFormat/>
    <w:rsid w:val="00D02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7D1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0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7D1"/>
    <w:pPr>
      <w:ind w:left="720"/>
      <w:contextualSpacing/>
    </w:pPr>
  </w:style>
  <w:style w:type="table" w:styleId="TableGrid">
    <w:name w:val="Table Grid"/>
    <w:basedOn w:val="TableNormal"/>
    <w:uiPriority w:val="59"/>
    <w:rsid w:val="00D0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IRST">
    <w:name w:val="HEADFIRST"/>
    <w:basedOn w:val="Normal"/>
    <w:link w:val="HEADFIRSTChar"/>
    <w:uiPriority w:val="99"/>
    <w:rsid w:val="00DB302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H2">
    <w:name w:val="H2"/>
    <w:basedOn w:val="Normal"/>
    <w:uiPriority w:val="99"/>
    <w:rsid w:val="00DB3026"/>
    <w:pPr>
      <w:spacing w:after="0" w:line="240" w:lineRule="auto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H3">
    <w:name w:val="H3"/>
    <w:basedOn w:val="H2"/>
    <w:uiPriority w:val="99"/>
    <w:rsid w:val="00DB3026"/>
    <w:rPr>
      <w:caps/>
      <w:sz w:val="24"/>
      <w:szCs w:val="24"/>
    </w:rPr>
  </w:style>
  <w:style w:type="character" w:customStyle="1" w:styleId="HEADFIRSTChar">
    <w:name w:val="HEADFIRST Char"/>
    <w:basedOn w:val="DefaultParagraphFont"/>
    <w:link w:val="HEADFIRST"/>
    <w:uiPriority w:val="99"/>
    <w:locked/>
    <w:rsid w:val="00C55F0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3D"/>
  </w:style>
  <w:style w:type="paragraph" w:styleId="Footer">
    <w:name w:val="footer"/>
    <w:basedOn w:val="Normal"/>
    <w:link w:val="FooterChar"/>
    <w:uiPriority w:val="99"/>
    <w:unhideWhenUsed/>
    <w:rsid w:val="0022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Nelson, Heather</cp:lastModifiedBy>
  <cp:revision>8</cp:revision>
  <dcterms:created xsi:type="dcterms:W3CDTF">2016-05-06T19:02:00Z</dcterms:created>
  <dcterms:modified xsi:type="dcterms:W3CDTF">2016-05-16T20:30:00Z</dcterms:modified>
</cp:coreProperties>
</file>