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9648" w:type="dxa"/>
        <w:tblLook w:val="0000" w:firstRow="0" w:lastRow="0" w:firstColumn="0" w:lastColumn="0" w:noHBand="0" w:noVBand="0"/>
      </w:tblPr>
      <w:tblGrid>
        <w:gridCol w:w="7308"/>
        <w:gridCol w:w="2340"/>
      </w:tblGrid>
      <w:tr w:rsidR="003C414A" w:rsidRPr="007E2630" w:rsidTr="00B0047A">
        <w:trPr>
          <w:trHeight w:val="264"/>
        </w:trPr>
        <w:tc>
          <w:tcPr>
            <w:tcW w:w="7308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C0C0C0"/>
          </w:tcPr>
          <w:p w:rsidR="003C414A" w:rsidRPr="007E2630" w:rsidRDefault="0057785F" w:rsidP="007E2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 7 Proposal </w:t>
            </w:r>
            <w:r w:rsidR="003C414A" w:rsidRPr="007E2630">
              <w:rPr>
                <w:rFonts w:ascii="Arial" w:hAnsi="Arial" w:cs="Arial"/>
                <w:b/>
                <w:bCs/>
                <w:sz w:val="20"/>
                <w:szCs w:val="20"/>
              </w:rPr>
              <w:t>Grading Rubric</w:t>
            </w:r>
          </w:p>
        </w:tc>
        <w:tc>
          <w:tcPr>
            <w:tcW w:w="234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auto" w:fill="C0C0C0"/>
          </w:tcPr>
          <w:p w:rsidR="003C414A" w:rsidRPr="007E2630" w:rsidRDefault="003C414A" w:rsidP="00B00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30">
              <w:rPr>
                <w:rFonts w:ascii="Arial" w:hAnsi="Arial" w:cs="Arial"/>
                <w:b/>
                <w:bCs/>
                <w:sz w:val="20"/>
                <w:szCs w:val="20"/>
              </w:rPr>
              <w:t>Points Earned Additional Comments</w:t>
            </w:r>
          </w:p>
        </w:tc>
      </w:tr>
      <w:tr w:rsidR="003C414A" w:rsidRPr="007E2630" w:rsidTr="00B0047A">
        <w:trPr>
          <w:trHeight w:val="276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3C414A" w:rsidRPr="007E2630" w:rsidRDefault="0057785F" w:rsidP="004C67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  <w:r w:rsidR="003C414A" w:rsidRPr="007E2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3C414A" w:rsidRPr="007E2630" w:rsidRDefault="003C414A" w:rsidP="004C67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14A" w:rsidRPr="007E2630" w:rsidTr="00B0047A">
        <w:trPr>
          <w:trHeight w:val="583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C414A" w:rsidRPr="007E2630" w:rsidRDefault="003C414A" w:rsidP="004C6775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All key elements of the assignment are cover</w:t>
            </w:r>
            <w:r w:rsidR="00057D36">
              <w:rPr>
                <w:rFonts w:ascii="Arial" w:hAnsi="Arial" w:cs="Arial"/>
                <w:sz w:val="20"/>
                <w:szCs w:val="20"/>
              </w:rPr>
              <w:t>ed in a substantive way. Total p</w:t>
            </w:r>
            <w:r w:rsidRPr="007E2630">
              <w:rPr>
                <w:rFonts w:ascii="Arial" w:hAnsi="Arial" w:cs="Arial"/>
                <w:sz w:val="20"/>
                <w:szCs w:val="20"/>
              </w:rPr>
              <w:t xml:space="preserve">ossible points for </w:t>
            </w:r>
            <w:r w:rsidR="0057785F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057D36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 w:rsidR="0057785F">
              <w:rPr>
                <w:rFonts w:ascii="Arial" w:hAnsi="Arial" w:cs="Arial"/>
                <w:sz w:val="20"/>
                <w:szCs w:val="20"/>
              </w:rPr>
              <w:t>are listed parenthetically.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</w:tcPr>
          <w:p w:rsidR="003C414A" w:rsidRPr="007E2630" w:rsidRDefault="00B0047A" w:rsidP="004C6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414A" w:rsidRPr="007E2630" w:rsidTr="00B0047A">
        <w:trPr>
          <w:trHeight w:val="412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1405A" w:rsidRPr="007E2630" w:rsidRDefault="003C414A" w:rsidP="004C6775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Title Page (5 points</w:t>
            </w:r>
            <w:r w:rsidR="00C31B6E" w:rsidRPr="007E26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</w:tcPr>
          <w:p w:rsidR="003C414A" w:rsidRPr="007E2630" w:rsidRDefault="003C414A" w:rsidP="004C6775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2630" w:rsidRPr="007E2630" w:rsidTr="00B0047A">
        <w:trPr>
          <w:trHeight w:val="988"/>
        </w:trPr>
        <w:tc>
          <w:tcPr>
            <w:tcW w:w="73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1405A" w:rsidRPr="007E2630" w:rsidRDefault="0057785F" w:rsidP="007E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document is visually appealing. 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>The paper is laid out with effective use of headings, font styles, and white space.</w:t>
            </w:r>
            <w:r w:rsidR="00B00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069">
              <w:rPr>
                <w:rFonts w:ascii="Arial" w:hAnsi="Arial" w:cs="Arial"/>
                <w:sz w:val="20"/>
                <w:szCs w:val="20"/>
              </w:rPr>
              <w:t>S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>ingle-spaced with double spacing between sections and paragraphs, and first</w:t>
            </w:r>
            <w:r w:rsidR="00B0047A">
              <w:rPr>
                <w:rFonts w:ascii="Arial" w:hAnsi="Arial" w:cs="Arial"/>
                <w:sz w:val="20"/>
                <w:szCs w:val="20"/>
              </w:rPr>
              <w:t>-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 xml:space="preserve"> and second-degree headings (preferably desc</w:t>
            </w:r>
            <w:r w:rsidR="00057D36">
              <w:rPr>
                <w:rFonts w:ascii="Arial" w:hAnsi="Arial" w:cs="Arial"/>
                <w:sz w:val="20"/>
                <w:szCs w:val="20"/>
              </w:rPr>
              <w:t>riptive headings) throughout. (15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234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630" w:rsidRPr="007E2630" w:rsidTr="00B0047A">
        <w:trPr>
          <w:trHeight w:val="772"/>
        </w:trPr>
        <w:tc>
          <w:tcPr>
            <w:tcW w:w="73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1405A" w:rsidRPr="007E2630" w:rsidRDefault="0057785F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57785F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establishes</w:t>
            </w:r>
            <w:r w:rsidRPr="0057785F">
              <w:rPr>
                <w:rFonts w:ascii="Arial" w:hAnsi="Arial" w:cs="Arial"/>
                <w:sz w:val="20"/>
                <w:szCs w:val="20"/>
              </w:rPr>
              <w:t xml:space="preserve"> the subject</w:t>
            </w:r>
            <w:r w:rsidRPr="00577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the proposal, clarifies</w:t>
            </w:r>
            <w:r w:rsidRPr="0057785F">
              <w:rPr>
                <w:rFonts w:ascii="Arial" w:hAnsi="Arial" w:cs="Arial"/>
                <w:sz w:val="20"/>
                <w:szCs w:val="20"/>
              </w:rPr>
              <w:t xml:space="preserve"> the purpose</w:t>
            </w:r>
            <w:r w:rsidRPr="0057785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7785F">
              <w:rPr>
                <w:rFonts w:ascii="Arial" w:hAnsi="Arial" w:cs="Arial"/>
                <w:sz w:val="20"/>
                <w:szCs w:val="20"/>
              </w:rPr>
              <w:t>and state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7785F">
              <w:rPr>
                <w:rFonts w:ascii="Arial" w:hAnsi="Arial" w:cs="Arial"/>
                <w:sz w:val="20"/>
                <w:szCs w:val="20"/>
              </w:rPr>
              <w:t xml:space="preserve"> the main idea</w:t>
            </w:r>
            <w:r w:rsidRPr="00577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785F">
              <w:rPr>
                <w:rFonts w:ascii="Arial" w:hAnsi="Arial" w:cs="Arial"/>
                <w:sz w:val="20"/>
                <w:szCs w:val="20"/>
              </w:rPr>
              <w:t>(thesis)</w:t>
            </w:r>
            <w:r w:rsidRPr="00577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785F">
              <w:rPr>
                <w:rFonts w:ascii="Arial" w:hAnsi="Arial" w:cs="Arial"/>
                <w:sz w:val="20"/>
                <w:szCs w:val="20"/>
              </w:rPr>
              <w:t>of the proposal</w:t>
            </w:r>
            <w:r w:rsidRPr="005778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04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 includes a for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>ecasting statement for</w:t>
            </w:r>
            <w:r w:rsidR="00B0047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 xml:space="preserve"> body of report</w:t>
            </w:r>
            <w:r w:rsidR="00057D36">
              <w:rPr>
                <w:rFonts w:ascii="Arial" w:hAnsi="Arial" w:cs="Arial"/>
                <w:sz w:val="20"/>
                <w:szCs w:val="20"/>
              </w:rPr>
              <w:t>.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7D36">
              <w:rPr>
                <w:rFonts w:ascii="Arial" w:hAnsi="Arial" w:cs="Arial"/>
                <w:sz w:val="20"/>
                <w:szCs w:val="20"/>
              </w:rPr>
              <w:t>1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>5 points)</w:t>
            </w:r>
          </w:p>
        </w:tc>
        <w:tc>
          <w:tcPr>
            <w:tcW w:w="234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2630" w:rsidRPr="007E2630" w:rsidTr="00B0047A">
        <w:trPr>
          <w:trHeight w:val="628"/>
        </w:trPr>
        <w:tc>
          <w:tcPr>
            <w:tcW w:w="73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57D36" w:rsidRPr="007E2630" w:rsidRDefault="0057785F" w:rsidP="0057785F">
            <w:pPr>
              <w:rPr>
                <w:rFonts w:ascii="Arial" w:hAnsi="Arial" w:cs="Arial"/>
                <w:sz w:val="20"/>
                <w:szCs w:val="20"/>
              </w:rPr>
            </w:pPr>
            <w:r w:rsidRPr="0057785F">
              <w:rPr>
                <w:rFonts w:ascii="Arial" w:hAnsi="Arial" w:cs="Arial"/>
                <w:b/>
                <w:sz w:val="20"/>
                <w:szCs w:val="20"/>
              </w:rPr>
              <w:t>Current 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clearly defines the problem through specific details, facts, and 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sz w:val="20"/>
                <w:szCs w:val="20"/>
              </w:rPr>
              <w:t>. The</w:t>
            </w:r>
            <w:r w:rsidRPr="00057D36">
              <w:rPr>
                <w:rFonts w:ascii="Calibri" w:eastAsia="Calibri" w:hAnsi="Calibri"/>
              </w:rPr>
              <w:t xml:space="preserve"> </w:t>
            </w:r>
            <w:r w:rsidRPr="0057785F">
              <w:rPr>
                <w:rFonts w:ascii="Arial" w:hAnsi="Arial" w:cs="Arial"/>
                <w:sz w:val="20"/>
                <w:szCs w:val="20"/>
              </w:rPr>
              <w:t>writing is clear, concrete, and complete</w:t>
            </w:r>
            <w:r w:rsidR="00B0047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57D36">
              <w:rPr>
                <w:rFonts w:ascii="Arial" w:hAnsi="Arial" w:cs="Arial"/>
                <w:sz w:val="20"/>
                <w:szCs w:val="20"/>
              </w:rPr>
              <w:t>(2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>0 points)</w:t>
            </w:r>
          </w:p>
        </w:tc>
        <w:tc>
          <w:tcPr>
            <w:tcW w:w="234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630" w:rsidRPr="007E2630" w:rsidTr="00B0047A">
        <w:trPr>
          <w:trHeight w:val="772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2630" w:rsidRPr="007E2630" w:rsidRDefault="0057785F" w:rsidP="007E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Plan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explains solution 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 xml:space="preserve">clearly and completely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 xml:space="preserve">specific details, </w:t>
            </w:r>
            <w:r>
              <w:rPr>
                <w:rFonts w:ascii="Arial" w:hAnsi="Arial" w:cs="Arial"/>
                <w:sz w:val="20"/>
                <w:szCs w:val="20"/>
              </w:rPr>
              <w:t>facts, and examples. The steps needed to implement the plan are spelled</w:t>
            </w:r>
            <w:r w:rsidR="00F41578">
              <w:rPr>
                <w:rFonts w:ascii="Arial" w:hAnsi="Arial" w:cs="Arial"/>
                <w:sz w:val="20"/>
                <w:szCs w:val="20"/>
              </w:rPr>
              <w:t xml:space="preserve"> out. Outcomes are explained.</w:t>
            </w:r>
            <w:r w:rsidR="00B00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D36">
              <w:rPr>
                <w:rFonts w:ascii="Arial" w:hAnsi="Arial" w:cs="Arial"/>
                <w:sz w:val="20"/>
                <w:szCs w:val="20"/>
              </w:rPr>
              <w:t>(2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>0 points)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2630" w:rsidRPr="007E2630" w:rsidTr="00B0047A">
        <w:trPr>
          <w:trHeight w:val="538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1405A" w:rsidRPr="007E2630" w:rsidRDefault="00F41578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F41578">
              <w:rPr>
                <w:rFonts w:ascii="Arial" w:hAnsi="Arial" w:cs="Arial"/>
                <w:b/>
                <w:sz w:val="20"/>
                <w:szCs w:val="20"/>
              </w:rPr>
              <w:t>Costs and Benefits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demonstrates that the benefits of the plan are worth the cost. Possible objections are anticipated and addressed.</w:t>
            </w:r>
            <w:r w:rsidR="00B00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D36">
              <w:rPr>
                <w:rFonts w:ascii="Arial" w:hAnsi="Arial" w:cs="Arial"/>
                <w:sz w:val="20"/>
                <w:szCs w:val="20"/>
              </w:rPr>
              <w:t>(15 points)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630" w:rsidRPr="007E2630" w:rsidTr="00B0047A">
        <w:trPr>
          <w:trHeight w:val="322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1405A" w:rsidRPr="007E2630" w:rsidRDefault="00F41578" w:rsidP="00B83069">
            <w:pPr>
              <w:rPr>
                <w:rFonts w:ascii="Arial" w:hAnsi="Arial" w:cs="Arial"/>
                <w:sz w:val="20"/>
                <w:szCs w:val="20"/>
              </w:rPr>
            </w:pPr>
            <w:r w:rsidRPr="00F41578">
              <w:rPr>
                <w:rFonts w:ascii="Arial" w:hAnsi="Arial" w:cs="Arial"/>
                <w:b/>
                <w:sz w:val="20"/>
                <w:szCs w:val="20"/>
              </w:rPr>
              <w:t>Call to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069">
              <w:rPr>
                <w:rFonts w:ascii="Arial" w:hAnsi="Arial" w:cs="Arial"/>
                <w:sz w:val="20"/>
                <w:szCs w:val="20"/>
              </w:rPr>
              <w:t>r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>einforces benefits</w:t>
            </w:r>
            <w:r w:rsidR="00B830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asks for approval.</w:t>
            </w:r>
            <w:r w:rsidR="00B00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069">
              <w:rPr>
                <w:rFonts w:ascii="Arial" w:hAnsi="Arial" w:cs="Arial"/>
                <w:sz w:val="20"/>
                <w:szCs w:val="20"/>
              </w:rPr>
              <w:t>(</w:t>
            </w:r>
            <w:r w:rsidR="00057D36">
              <w:rPr>
                <w:rFonts w:ascii="Arial" w:hAnsi="Arial" w:cs="Arial"/>
                <w:sz w:val="20"/>
                <w:szCs w:val="20"/>
              </w:rPr>
              <w:t>1</w:t>
            </w:r>
            <w:r w:rsidR="00B83069">
              <w:rPr>
                <w:rFonts w:ascii="Arial" w:hAnsi="Arial" w:cs="Arial"/>
                <w:sz w:val="20"/>
                <w:szCs w:val="20"/>
              </w:rPr>
              <w:t>5</w:t>
            </w:r>
            <w:r w:rsidR="007E2630" w:rsidRPr="007E2630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2630" w:rsidRPr="007E2630" w:rsidTr="00B0047A">
        <w:trPr>
          <w:trHeight w:val="340"/>
        </w:trPr>
        <w:tc>
          <w:tcPr>
            <w:tcW w:w="73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The tone is appropriat</w:t>
            </w:r>
            <w:r w:rsidR="00B83069">
              <w:rPr>
                <w:rFonts w:ascii="Arial" w:hAnsi="Arial" w:cs="Arial"/>
                <w:sz w:val="20"/>
                <w:szCs w:val="20"/>
              </w:rPr>
              <w:t>e for the audience and the purpose</w:t>
            </w:r>
            <w:r w:rsidR="00B0047A">
              <w:rPr>
                <w:rFonts w:ascii="Arial" w:hAnsi="Arial" w:cs="Arial"/>
                <w:sz w:val="20"/>
                <w:szCs w:val="20"/>
              </w:rPr>
              <w:t>.</w:t>
            </w:r>
            <w:r w:rsidR="00057D36">
              <w:rPr>
                <w:rFonts w:ascii="Arial" w:hAnsi="Arial" w:cs="Arial"/>
                <w:sz w:val="20"/>
                <w:szCs w:val="20"/>
              </w:rPr>
              <w:t xml:space="preserve"> (10</w:t>
            </w:r>
            <w:r w:rsidRPr="007E2630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234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630" w:rsidRPr="007E2630" w:rsidTr="00B0047A">
        <w:trPr>
          <w:trHeight w:val="538"/>
        </w:trPr>
        <w:tc>
          <w:tcPr>
            <w:tcW w:w="73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2630" w:rsidRPr="007E2630" w:rsidRDefault="007E2630" w:rsidP="00B0047A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 xml:space="preserve">References page </w:t>
            </w:r>
            <w:r w:rsidR="00B83069">
              <w:rPr>
                <w:rFonts w:ascii="Arial" w:hAnsi="Arial" w:cs="Arial"/>
                <w:sz w:val="20"/>
                <w:szCs w:val="20"/>
              </w:rPr>
              <w:t xml:space="preserve">and in-text citations </w:t>
            </w:r>
            <w:r w:rsidR="00B0047A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B83069">
              <w:rPr>
                <w:rFonts w:ascii="Arial" w:hAnsi="Arial" w:cs="Arial"/>
                <w:sz w:val="20"/>
                <w:szCs w:val="20"/>
              </w:rPr>
              <w:t>correctly formatted in APA style</w:t>
            </w:r>
            <w:r w:rsidR="00B0047A">
              <w:rPr>
                <w:rFonts w:ascii="Arial" w:hAnsi="Arial" w:cs="Arial"/>
                <w:sz w:val="20"/>
                <w:szCs w:val="20"/>
              </w:rPr>
              <w:t>.</w:t>
            </w:r>
            <w:r w:rsidR="00B83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D36">
              <w:rPr>
                <w:rFonts w:ascii="Arial" w:hAnsi="Arial" w:cs="Arial"/>
                <w:sz w:val="20"/>
                <w:szCs w:val="20"/>
              </w:rPr>
              <w:t>(10</w:t>
            </w:r>
            <w:r w:rsidR="00E1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630">
              <w:rPr>
                <w:rFonts w:ascii="Arial" w:hAnsi="Arial" w:cs="Arial"/>
                <w:sz w:val="20"/>
                <w:szCs w:val="20"/>
              </w:rPr>
              <w:t>points)</w:t>
            </w:r>
          </w:p>
        </w:tc>
        <w:tc>
          <w:tcPr>
            <w:tcW w:w="234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630" w:rsidRPr="007E2630" w:rsidTr="00B0047A">
        <w:trPr>
          <w:trHeight w:val="592"/>
        </w:trPr>
        <w:tc>
          <w:tcPr>
            <w:tcW w:w="73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2630" w:rsidRPr="007E2630" w:rsidRDefault="00E1405A" w:rsidP="007E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Sources are credible, integrated into </w:t>
            </w:r>
            <w:r w:rsidR="00B0047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paper effectively, and appropriately summarized, paraphrased, or quoted</w:t>
            </w:r>
            <w:r w:rsidR="00B004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(10 points)</w:t>
            </w:r>
          </w:p>
        </w:tc>
        <w:tc>
          <w:tcPr>
            <w:tcW w:w="234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630" w:rsidRPr="007E2630" w:rsidTr="00B0047A">
        <w:trPr>
          <w:trHeight w:val="538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1405A" w:rsidRPr="007E2630" w:rsidRDefault="007E2630" w:rsidP="00B0047A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 xml:space="preserve">Visuals </w:t>
            </w:r>
            <w:r w:rsidR="00E1405A" w:rsidRPr="007E2630">
              <w:rPr>
                <w:rFonts w:ascii="Arial" w:hAnsi="Arial" w:cs="Arial"/>
                <w:sz w:val="20"/>
                <w:szCs w:val="20"/>
              </w:rPr>
              <w:t>(at</w:t>
            </w:r>
            <w:r w:rsidRPr="007E2630">
              <w:rPr>
                <w:rFonts w:ascii="Arial" w:hAnsi="Arial" w:cs="Arial"/>
                <w:sz w:val="20"/>
                <w:szCs w:val="20"/>
              </w:rPr>
              <w:t xml:space="preserve"> least two) are appropriately placed, titled, labeled, cited, and referenced in the text. (10 points)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2630" w:rsidRPr="007E2630" w:rsidTr="00B0047A">
        <w:trPr>
          <w:trHeight w:val="520"/>
        </w:trPr>
        <w:tc>
          <w:tcPr>
            <w:tcW w:w="7308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center"/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ransitions are </w:t>
            </w:r>
            <w:r w:rsidRPr="007E2630">
              <w:rPr>
                <w:rFonts w:ascii="Arial" w:hAnsi="Arial" w:cs="Arial"/>
                <w:sz w:val="20"/>
                <w:szCs w:val="20"/>
              </w:rPr>
              <w:t>logical and maintain th</w:t>
            </w:r>
            <w:r w:rsidR="00057D36">
              <w:rPr>
                <w:rFonts w:ascii="Arial" w:hAnsi="Arial" w:cs="Arial"/>
                <w:sz w:val="20"/>
                <w:szCs w:val="20"/>
              </w:rPr>
              <w:t xml:space="preserve">e flow throughout the paper. (10 </w:t>
            </w:r>
            <w:r w:rsidRPr="007E2630">
              <w:rPr>
                <w:rFonts w:ascii="Arial" w:hAnsi="Arial" w:cs="Arial"/>
                <w:sz w:val="20"/>
                <w:szCs w:val="20"/>
              </w:rPr>
              <w:t>points)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2630" w:rsidRPr="007E2630" w:rsidTr="00B0047A">
        <w:trPr>
          <w:trHeight w:val="80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2630" w:rsidRPr="007E2630" w:rsidTr="00B0047A">
        <w:trPr>
          <w:trHeight w:val="340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Sentences are complete, clear, concise, w</w:t>
            </w:r>
            <w:r w:rsidR="00057D36">
              <w:rPr>
                <w:rFonts w:ascii="Arial" w:hAnsi="Arial" w:cs="Arial"/>
                <w:sz w:val="20"/>
                <w:szCs w:val="20"/>
              </w:rPr>
              <w:t xml:space="preserve">ell-constructed, and varied. (10 </w:t>
            </w:r>
            <w:r w:rsidRPr="007E2630">
              <w:rPr>
                <w:rFonts w:ascii="Arial" w:hAnsi="Arial" w:cs="Arial"/>
                <w:sz w:val="20"/>
                <w:szCs w:val="20"/>
              </w:rPr>
              <w:t>points)</w:t>
            </w:r>
          </w:p>
          <w:p w:rsidR="00E1405A" w:rsidRPr="007E2630" w:rsidRDefault="00E1405A" w:rsidP="007E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2630" w:rsidRPr="007E2630" w:rsidTr="00B0047A">
        <w:trPr>
          <w:trHeight w:val="684"/>
        </w:trPr>
        <w:tc>
          <w:tcPr>
            <w:tcW w:w="7308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center"/>
          </w:tcPr>
          <w:p w:rsidR="007E2630" w:rsidRPr="007E2630" w:rsidRDefault="007E2630" w:rsidP="00B0047A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 xml:space="preserve">Rules of grammar usage, </w:t>
            </w:r>
            <w:r>
              <w:rPr>
                <w:rFonts w:ascii="Arial" w:hAnsi="Arial" w:cs="Arial"/>
                <w:sz w:val="20"/>
                <w:szCs w:val="20"/>
              </w:rPr>
              <w:t xml:space="preserve">spelling, </w:t>
            </w:r>
            <w:r w:rsidRPr="007E2630">
              <w:rPr>
                <w:rFonts w:ascii="Arial" w:hAnsi="Arial" w:cs="Arial"/>
                <w:sz w:val="20"/>
                <w:szCs w:val="20"/>
              </w:rPr>
              <w:t>and punctuation are followed. (10 points)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2630" w:rsidRPr="007E2630" w:rsidTr="00B0047A">
        <w:trPr>
          <w:trHeight w:val="736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2630" w:rsidRPr="007E2630" w:rsidRDefault="007E2630" w:rsidP="00E1405A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Note: This item, although only worth 10 points here, if done poorly, will impact all other g</w:t>
            </w:r>
            <w:r w:rsidR="00E1405A">
              <w:rPr>
                <w:rFonts w:ascii="Arial" w:hAnsi="Arial" w:cs="Arial"/>
                <w:sz w:val="20"/>
                <w:szCs w:val="20"/>
              </w:rPr>
              <w:t xml:space="preserve">raded elements in the paper. 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630" w:rsidRPr="007E2630" w:rsidTr="00B0047A">
        <w:trPr>
          <w:trHeight w:val="468"/>
        </w:trPr>
        <w:tc>
          <w:tcPr>
            <w:tcW w:w="7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FF"/>
          </w:tcPr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Overall Comments:</w:t>
            </w:r>
          </w:p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630" w:rsidRPr="007E2630" w:rsidRDefault="007E2630" w:rsidP="007E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CCFF"/>
          </w:tcPr>
          <w:p w:rsidR="00B0047A" w:rsidRDefault="007E2630" w:rsidP="007E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30">
              <w:rPr>
                <w:rFonts w:ascii="Arial" w:hAnsi="Arial" w:cs="Arial"/>
                <w:sz w:val="20"/>
                <w:szCs w:val="20"/>
              </w:rPr>
              <w:t>Points Earned</w:t>
            </w:r>
          </w:p>
          <w:p w:rsidR="007E2630" w:rsidRPr="00B0047A" w:rsidRDefault="00B0047A" w:rsidP="007E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D36" w:rsidRPr="00B0047A">
              <w:rPr>
                <w:rFonts w:ascii="Arial" w:hAnsi="Arial" w:cs="Arial"/>
                <w:b/>
                <w:sz w:val="20"/>
                <w:szCs w:val="20"/>
              </w:rPr>
              <w:t>/175</w:t>
            </w:r>
          </w:p>
        </w:tc>
      </w:tr>
    </w:tbl>
    <w:p w:rsidR="003C414A" w:rsidRPr="007E2630" w:rsidRDefault="003C414A">
      <w:pPr>
        <w:rPr>
          <w:sz w:val="20"/>
          <w:szCs w:val="20"/>
        </w:rPr>
      </w:pPr>
      <w:bookmarkStart w:id="0" w:name="_GoBack"/>
      <w:bookmarkEnd w:id="0"/>
    </w:p>
    <w:sectPr w:rsidR="003C414A" w:rsidRPr="007E2630" w:rsidSect="00B0047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12"/>
    <w:rsid w:val="00057D36"/>
    <w:rsid w:val="003C414A"/>
    <w:rsid w:val="004025B1"/>
    <w:rsid w:val="00445AC5"/>
    <w:rsid w:val="004722C1"/>
    <w:rsid w:val="004C6775"/>
    <w:rsid w:val="0057785F"/>
    <w:rsid w:val="0059600B"/>
    <w:rsid w:val="005C6E0B"/>
    <w:rsid w:val="00611734"/>
    <w:rsid w:val="00660FDB"/>
    <w:rsid w:val="00724512"/>
    <w:rsid w:val="007D569F"/>
    <w:rsid w:val="007E2630"/>
    <w:rsid w:val="00891782"/>
    <w:rsid w:val="00997802"/>
    <w:rsid w:val="009B31EF"/>
    <w:rsid w:val="00AE79C2"/>
    <w:rsid w:val="00B0047A"/>
    <w:rsid w:val="00B83069"/>
    <w:rsid w:val="00C31B6E"/>
    <w:rsid w:val="00D42339"/>
    <w:rsid w:val="00D52072"/>
    <w:rsid w:val="00E1405A"/>
    <w:rsid w:val="00EA76D3"/>
    <w:rsid w:val="00F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4FC3A4-0D2B-475D-87D8-A31D4C84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2 Final Problem Solving Proposal Grading Rubric</vt:lpstr>
    </vt:vector>
  </TitlesOfParts>
  <Company>ADM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2 Final Problem Solving Proposal Grading Rubric</dc:title>
  <dc:creator>Cahill, Marie</dc:creator>
  <cp:lastModifiedBy>Serna, Elizabeth</cp:lastModifiedBy>
  <cp:revision>2</cp:revision>
  <cp:lastPrinted>2015-02-17T01:17:00Z</cp:lastPrinted>
  <dcterms:created xsi:type="dcterms:W3CDTF">2015-02-18T20:08:00Z</dcterms:created>
  <dcterms:modified xsi:type="dcterms:W3CDTF">2015-02-18T20:08:00Z</dcterms:modified>
</cp:coreProperties>
</file>