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7771" w14:textId="78C9F22B" w:rsidR="00265178" w:rsidRPr="003047E8" w:rsidRDefault="00265178" w:rsidP="00294ED0">
      <w:pPr>
        <w:ind w:left="180" w:right="180"/>
        <w:outlineLvl w:val="2"/>
        <w:rPr>
          <w:rFonts w:ascii="Arial" w:eastAsia="Times New Roman" w:hAnsi="Arial" w:cs="Arial"/>
          <w:color w:val="555555"/>
          <w:sz w:val="20"/>
          <w:szCs w:val="20"/>
        </w:rPr>
      </w:pPr>
    </w:p>
    <w:p w14:paraId="765C41D2" w14:textId="1ED33D07" w:rsidR="006C34B0" w:rsidRPr="003047E8" w:rsidRDefault="006C34B0" w:rsidP="00294ED0">
      <w:pPr>
        <w:ind w:left="180" w:right="180"/>
        <w:outlineLvl w:val="2"/>
        <w:rPr>
          <w:rFonts w:ascii="Arial" w:eastAsia="Times New Roman" w:hAnsi="Arial" w:cs="Arial"/>
          <w:b/>
          <w:color w:val="555555"/>
          <w:sz w:val="20"/>
          <w:szCs w:val="20"/>
        </w:rPr>
      </w:pPr>
      <w:r w:rsidRPr="003047E8">
        <w:rPr>
          <w:rFonts w:ascii="Arial" w:eastAsia="Times New Roman" w:hAnsi="Arial" w:cs="Arial"/>
          <w:b/>
          <w:color w:val="555555"/>
          <w:sz w:val="20"/>
          <w:szCs w:val="20"/>
        </w:rPr>
        <w:t>KAYAK.COM Company Case Study Rubric</w:t>
      </w:r>
    </w:p>
    <w:p w14:paraId="1C1EE48F" w14:textId="6833083B" w:rsidR="006C34B0" w:rsidRPr="003047E8" w:rsidRDefault="006C34B0" w:rsidP="00294ED0">
      <w:pPr>
        <w:ind w:left="180" w:right="180"/>
        <w:outlineLvl w:val="2"/>
        <w:rPr>
          <w:rFonts w:ascii="Arial" w:eastAsia="Times New Roman" w:hAnsi="Arial" w:cs="Arial"/>
          <w:color w:val="555555"/>
          <w:sz w:val="20"/>
          <w:szCs w:val="20"/>
        </w:rPr>
      </w:pPr>
    </w:p>
    <w:p w14:paraId="08CFA7D0" w14:textId="5ABF0F54" w:rsidR="006C34B0" w:rsidRPr="003047E8" w:rsidRDefault="00E50812" w:rsidP="00294ED0">
      <w:pPr>
        <w:ind w:left="180" w:right="180"/>
        <w:outlineLvl w:val="2"/>
        <w:rPr>
          <w:rFonts w:ascii="Arial" w:eastAsia="Times New Roman" w:hAnsi="Arial" w:cs="Arial"/>
          <w:color w:val="555555"/>
          <w:sz w:val="20"/>
          <w:szCs w:val="20"/>
        </w:rPr>
      </w:pPr>
      <w:r w:rsidRPr="003047E8">
        <w:rPr>
          <w:rFonts w:ascii="Arial" w:eastAsia="Times New Roman" w:hAnsi="Arial" w:cs="Arial"/>
          <w:color w:val="555555"/>
          <w:sz w:val="20"/>
          <w:szCs w:val="20"/>
        </w:rPr>
        <w:t>Instructor: Review the written case analysis of each team</w:t>
      </w:r>
      <w:r w:rsidR="003047E8">
        <w:rPr>
          <w:rFonts w:ascii="Arial" w:eastAsia="Times New Roman" w:hAnsi="Arial" w:cs="Arial"/>
          <w:color w:val="555555"/>
          <w:sz w:val="20"/>
          <w:szCs w:val="20"/>
        </w:rPr>
        <w:t>, and based on the c</w:t>
      </w:r>
      <w:r w:rsidRPr="003047E8">
        <w:rPr>
          <w:rFonts w:ascii="Arial" w:eastAsia="Times New Roman" w:hAnsi="Arial" w:cs="Arial"/>
          <w:color w:val="555555"/>
          <w:sz w:val="20"/>
          <w:szCs w:val="20"/>
        </w:rPr>
        <w:t>riteria in the left column</w:t>
      </w:r>
      <w:r w:rsidR="003047E8">
        <w:rPr>
          <w:rFonts w:ascii="Arial" w:eastAsia="Times New Roman" w:hAnsi="Arial" w:cs="Arial"/>
          <w:color w:val="555555"/>
          <w:sz w:val="20"/>
          <w:szCs w:val="20"/>
        </w:rPr>
        <w:t>,</w:t>
      </w:r>
      <w:r w:rsidRPr="003047E8">
        <w:rPr>
          <w:rFonts w:ascii="Arial" w:eastAsia="Times New Roman" w:hAnsi="Arial" w:cs="Arial"/>
          <w:color w:val="555555"/>
          <w:sz w:val="20"/>
          <w:szCs w:val="20"/>
        </w:rPr>
        <w:t xml:space="preserve"> determine the level of achievement and the appropriate points for that level.</w:t>
      </w:r>
    </w:p>
    <w:tbl>
      <w:tblPr>
        <w:tblW w:w="13590" w:type="dxa"/>
        <w:tblCellSpacing w:w="0" w:type="dxa"/>
        <w:tblInd w:w="-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340"/>
        <w:gridCol w:w="2250"/>
        <w:gridCol w:w="2700"/>
        <w:gridCol w:w="2340"/>
        <w:gridCol w:w="2160"/>
      </w:tblGrid>
      <w:tr w:rsidR="00294ED0" w:rsidRPr="003047E8" w14:paraId="7CE0BDFC" w14:textId="77777777" w:rsidTr="006C34B0">
        <w:trPr>
          <w:tblHeader/>
          <w:tblCellSpacing w:w="0" w:type="dxa"/>
        </w:trPr>
        <w:tc>
          <w:tcPr>
            <w:tcW w:w="1800" w:type="dxa"/>
            <w:vAlign w:val="center"/>
            <w:hideMark/>
          </w:tcPr>
          <w:p w14:paraId="28510CBC" w14:textId="77777777" w:rsidR="00265178" w:rsidRPr="003047E8" w:rsidRDefault="00265178" w:rsidP="00265178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11790" w:type="dxa"/>
            <w:gridSpan w:val="5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862443D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  <w:t>Levels of Achievement</w:t>
            </w:r>
          </w:p>
        </w:tc>
      </w:tr>
      <w:tr w:rsidR="0049546E" w:rsidRPr="003047E8" w14:paraId="707E0151" w14:textId="77777777" w:rsidTr="006C34B0">
        <w:trPr>
          <w:trHeight w:val="558"/>
          <w:tblHeader/>
          <w:tblCellSpacing w:w="0" w:type="dxa"/>
        </w:trPr>
        <w:tc>
          <w:tcPr>
            <w:tcW w:w="1800" w:type="dxa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4E566FB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  <w:t>Criteria</w:t>
            </w:r>
          </w:p>
        </w:tc>
        <w:tc>
          <w:tcPr>
            <w:tcW w:w="2340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FAC7D87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bdr w:val="none" w:sz="0" w:space="0" w:color="auto" w:frame="1"/>
              </w:rPr>
              <w:t>Excellent</w:t>
            </w:r>
          </w:p>
        </w:tc>
        <w:tc>
          <w:tcPr>
            <w:tcW w:w="2250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75895C9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bdr w:val="none" w:sz="0" w:space="0" w:color="auto" w:frame="1"/>
              </w:rPr>
              <w:t>Good</w:t>
            </w:r>
          </w:p>
        </w:tc>
        <w:tc>
          <w:tcPr>
            <w:tcW w:w="2700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C770FAB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bdr w:val="none" w:sz="0" w:space="0" w:color="auto" w:frame="1"/>
              </w:rPr>
              <w:t>Average</w:t>
            </w:r>
          </w:p>
        </w:tc>
        <w:tc>
          <w:tcPr>
            <w:tcW w:w="2340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EA0F02F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bdr w:val="none" w:sz="0" w:space="0" w:color="auto" w:frame="1"/>
              </w:rPr>
              <w:t>Needs Improvement</w:t>
            </w:r>
          </w:p>
        </w:tc>
        <w:tc>
          <w:tcPr>
            <w:tcW w:w="2160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F2B057A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bdr w:val="none" w:sz="0" w:space="0" w:color="auto" w:frame="1"/>
              </w:rPr>
              <w:t>Failed</w:t>
            </w:r>
          </w:p>
        </w:tc>
      </w:tr>
      <w:tr w:rsidR="0049546E" w:rsidRPr="003047E8" w14:paraId="12DBB5AA" w14:textId="77777777" w:rsidTr="006C34B0">
        <w:trPr>
          <w:trHeight w:val="2253"/>
          <w:tblCellSpacing w:w="0" w:type="dxa"/>
        </w:trPr>
        <w:tc>
          <w:tcPr>
            <w:tcW w:w="180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2D058520" w14:textId="2EFCFEE4" w:rsidR="00265178" w:rsidRPr="003047E8" w:rsidRDefault="0000139E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Identification of Main Issues, 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Problems</w:t>
            </w:r>
            <w: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,</w:t>
            </w:r>
            <w:r w:rsidR="00294ED0"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 or Opportunities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7D0EA7A" w14:textId="2810B866" w:rsidR="00265178" w:rsidRPr="003047E8" w:rsidRDefault="00294ED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6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="0049546E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6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34C01998" w14:textId="0C66C386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Demonstrates an exceptional u</w:t>
            </w:r>
            <w:r w:rsid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nderstanding of the main issues,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problems</w:t>
            </w:r>
            <w:r w:rsid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, or</w:t>
            </w:r>
            <w:r w:rsidR="0049546E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opportunities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in the case study and r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aises main and secondary questions pertinent to the case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8A2BCCD" w14:textId="2ECC97E8" w:rsidR="00265178" w:rsidRPr="003047E8" w:rsidRDefault="0049546E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2631E37C" w14:textId="22642B32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Demonstrates an accomplished unde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rstanding of most of the issues,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problems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, or opportunities and</w:t>
            </w:r>
            <w:r w:rsidR="0049546E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aises some of the main and secondary questions pertinent to the case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2F0CBCF" w14:textId="799CBCAB" w:rsidR="00265178" w:rsidRPr="003047E8" w:rsidRDefault="0049546E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4AC7B424" w14:textId="64CA2F34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Demonstrates limited unde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rstanding of some of the issues,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problems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, or </w:t>
            </w:r>
            <w:r w:rsidR="0049546E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opportunities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and p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artly identifies the main and secondary questions pertinent to the case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A56B127" w14:textId="5CB97403" w:rsidR="00265178" w:rsidRPr="003047E8" w:rsidRDefault="00A40357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="0049546E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1AD70A79" w14:textId="22C147B1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Demonstrates inco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mplete understanding the issues,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problems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, or </w:t>
            </w:r>
            <w:r w:rsidR="0049546E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opportunities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in the case study and i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neffectually identifies the main questions pertinent to the case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6B98D9D" w14:textId="50667B25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0 to 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12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577A88B7" w14:textId="371BD5D9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Fails to demonstrate know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ledge of key issues of the case and d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oes not identify any of the main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questions relevant to the case</w:t>
            </w:r>
          </w:p>
        </w:tc>
      </w:tr>
      <w:tr w:rsidR="0049546E" w:rsidRPr="003047E8" w14:paraId="52010EA1" w14:textId="77777777" w:rsidTr="006C34B0">
        <w:trPr>
          <w:trHeight w:val="2100"/>
          <w:tblCellSpacing w:w="0" w:type="dxa"/>
        </w:trPr>
        <w:tc>
          <w:tcPr>
            <w:tcW w:w="180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11D504CA" w14:textId="30EDD99B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Analysis and Evaluation of </w:t>
            </w:r>
            <w:r w:rsidR="0000139E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Issues, </w:t>
            </w: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Problems</w:t>
            </w:r>
            <w:r w:rsidR="0000139E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,</w:t>
            </w:r>
            <w:r w:rsidR="00294ED0"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 or Opportunities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4257E8B" w14:textId="2E2A2B88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51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01F019E1" w14:textId="33A5D73A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Presents insightful and thorough investi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gation of all identified issues, problems, or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questions; includes all necessary calculations and evid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ence in support of the analysis</w:t>
            </w:r>
          </w:p>
          <w:p w14:paraId="4EA705D3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615DDC40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2C626744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341C8042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466057FA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41B626D7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157EABBB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7D6A4D50" w14:textId="77777777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14:paraId="1D746713" w14:textId="378ED410" w:rsidR="006C34B0" w:rsidRPr="003047E8" w:rsidRDefault="006C34B0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5A30FCF" w14:textId="2843E0A8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>34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2BA22BC0" w14:textId="01ED4F14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Presents thoughtful analysis of most of the issues identified; missing some necessary insights, calculations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,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and evid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ence in support of the analysis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7753D65" w14:textId="42770DDF" w:rsidR="00265178" w:rsidRPr="003047E8" w:rsidRDefault="00A40357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</w:t>
            </w:r>
            <w:r w:rsidR="00233B4B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="00233B4B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37C0FA99" w14:textId="0532FCAB" w:rsidR="00265178" w:rsidRPr="003047E8" w:rsidRDefault="00265178" w:rsidP="0000139E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Presents limited an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alysis of the issues identified and o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ften the analysis 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lacks depth; p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rovides limit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ed analytical depth and clarity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15A8E30" w14:textId="034FE7E0" w:rsidR="00265178" w:rsidRPr="003047E8" w:rsidRDefault="00A40357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</w:t>
            </w:r>
            <w:r w:rsidR="00233B4B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6</w:t>
            </w:r>
            <w:r w:rsidR="0049546E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to </w:t>
            </w:r>
            <w:r w:rsidR="00233B4B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24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0A0D694F" w14:textId="67168F80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Presents a rudimentary examination of the identified issues; omits nece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ssary insights and calculations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F8DB313" w14:textId="5E0272AB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0 to </w:t>
            </w:r>
            <w:r w:rsidR="00A40357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15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3A1BA7CC" w14:textId="0A80A21C" w:rsidR="00265178" w:rsidRPr="003047E8" w:rsidRDefault="0000139E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Does not provide pertinent or </w:t>
            </w:r>
            <w:r w:rsidR="00265178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applicable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analysis of core case problems or </w:t>
            </w:r>
            <w:r w:rsidR="00265178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questions</w:t>
            </w:r>
          </w:p>
        </w:tc>
      </w:tr>
      <w:tr w:rsidR="0049546E" w:rsidRPr="003047E8" w14:paraId="403F56D5" w14:textId="77777777" w:rsidTr="006C34B0">
        <w:trPr>
          <w:tblCellSpacing w:w="0" w:type="dxa"/>
        </w:trPr>
        <w:tc>
          <w:tcPr>
            <w:tcW w:w="180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0D9B284F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Links to Course Readings and Additional Research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4660ECE" w14:textId="6822A209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44</w:t>
            </w:r>
            <w:r w:rsidR="00294ED0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54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2A52BFD7" w14:textId="1E639EF2" w:rsidR="00265178" w:rsidRPr="003047E8" w:rsidRDefault="00265178" w:rsidP="0000139E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Makes appropriate and powerful connec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tions between identified issues or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problems and the strategic concepts studied in the course readings and 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lessons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; supplements case study with relevant and thoughtful research and docum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ents all sources of information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3966E20" w14:textId="239C9DE6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43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7D0BA55A" w14:textId="29BAD52E" w:rsidR="00265178" w:rsidRPr="003047E8" w:rsidRDefault="00265178" w:rsidP="0000139E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Makes competent connec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tions between identified issues or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problems and concepts studied in readings and 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lessons; s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upplements analysis with qualified research and documents all sourc</w:t>
            </w:r>
            <w:r w:rsidR="0000139E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es of information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2D364D5" w14:textId="71328C18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42D01206" w14:textId="24761D1B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Makes adequate, but sometimes partial connections between issues identified in the case and the concepts studied in the readings; provides limited qualified exte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rnal research and documentation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350576E" w14:textId="5B478885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1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21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7C36FC56" w14:textId="737C3338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Often makes tenuous, or sometimes mistaken connections between issues identified in the case and the c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oncepts studied in the readings; d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emonstrates imperfect 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command of the analytical tools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47B663A" w14:textId="2E6BBB51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0 to </w:t>
            </w:r>
            <w:r w:rsidR="0070404C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10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6D0DA9FE" w14:textId="08F2F6BB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Makes false or no connection between issues identified and the c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oncepts studied in the readings</w:t>
            </w:r>
          </w:p>
        </w:tc>
      </w:tr>
      <w:tr w:rsidR="0049546E" w:rsidRPr="003047E8" w14:paraId="7B5F8705" w14:textId="77777777" w:rsidTr="006C34B0">
        <w:trPr>
          <w:tblCellSpacing w:w="0" w:type="dxa"/>
        </w:trPr>
        <w:tc>
          <w:tcPr>
            <w:tcW w:w="180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2DD56DD6" w14:textId="1399C30E" w:rsidR="00294ED0" w:rsidRPr="003047E8" w:rsidRDefault="002F4764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Evaluates Effective Solutions, 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Strategies</w:t>
            </w:r>
            <w: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>, or</w:t>
            </w:r>
            <w:bookmarkStart w:id="0" w:name="_GoBack"/>
            <w:bookmarkEnd w:id="0"/>
          </w:p>
          <w:p w14:paraId="58F2F009" w14:textId="162F40CB" w:rsidR="00265178" w:rsidRPr="003047E8" w:rsidRDefault="00294ED0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t xml:space="preserve">Options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AEF6E1F" w14:textId="2EA74032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30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35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4E6087D5" w14:textId="771A8DA8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Supports diagnosis and potential solutions with strong arguments and well documented evidence; presents a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 xml:space="preserve">balanced and critical view; interpretation is 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both reasonable and objective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847D7DC" w14:textId="067FC9D6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>24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="0070404C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9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2730F8D4" w14:textId="704C834E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Supports solutions and opinions with adequate reasoning and evidence; makes competent attempt to provid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e a </w:t>
            </w:r>
            <w:r w:rsidR="009F42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balanced view of the issues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CC691B1" w14:textId="09D59AC4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>18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08D00161" w14:textId="564E74E5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Supports solutions and opinions with inadequate reasoning and evidence; often present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 a somewhat one-sided argument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ED1A40E" w14:textId="507705C5" w:rsidR="00265178" w:rsidRPr="003047E8" w:rsidRDefault="00233B4B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12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="0070404C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7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3B8F814E" w14:textId="3C10E0D8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Writing cont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ains several grammatical errors and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inadequa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te organization of the material; i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ndividual 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contributions to the paper not transiti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oned to create a holistic paper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B606D79" w14:textId="19FCDC50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lastRenderedPageBreak/>
              <w:t xml:space="preserve">0 to </w:t>
            </w:r>
            <w:r w:rsidR="00233B4B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11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0D547029" w14:textId="14A5EA0E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Writing is unfocused, rambling, or contains serious errors; poorly organized and does 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not follow specified guidelines; n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 attempt made to organize individual cont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ributions into a complete paper</w:t>
            </w:r>
          </w:p>
        </w:tc>
      </w:tr>
      <w:tr w:rsidR="0049546E" w:rsidRPr="003047E8" w14:paraId="22E4DF67" w14:textId="77777777" w:rsidTr="006C34B0">
        <w:trPr>
          <w:tblCellSpacing w:w="0" w:type="dxa"/>
        </w:trPr>
        <w:tc>
          <w:tcPr>
            <w:tcW w:w="180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1ACBB884" w14:textId="77777777" w:rsidR="00265178" w:rsidRPr="003047E8" w:rsidRDefault="00265178" w:rsidP="00265178">
            <w:pPr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5586F"/>
                <w:sz w:val="20"/>
                <w:szCs w:val="20"/>
                <w:highlight w:val="lightGray"/>
                <w:bdr w:val="none" w:sz="0" w:space="0" w:color="auto" w:frame="1"/>
              </w:rPr>
              <w:lastRenderedPageBreak/>
              <w:t>Writing Mechanics and Formatting Guidelines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472506F" w14:textId="6F7ECC14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24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29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008479CF" w14:textId="3BCB5D46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Demonstrates clarity, conciseness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, and correctness and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formatting is appropriate and writing is free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of grammar and spelling errors; i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ndividual contributions to the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paper seamlessly organized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541B89D" w14:textId="40AC57D0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18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23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755444A3" w14:textId="2F9D831D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Occasional grammar or spelling errors, but still offers 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 clear presentation of ideas; i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ndividual contributions to the paper well organ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ized through proper transitions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CDA1248" w14:textId="28C8A7B0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2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17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14FC31BF" w14:textId="44A7E13B" w:rsidR="00265178" w:rsidRPr="003047E8" w:rsidRDefault="002F4764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Frequent grammar and spelling errors; i</w:t>
            </w:r>
            <w:r w:rsidR="00265178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ndivi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dual contributions to the paper</w:t>
            </w:r>
            <w:r w:rsidR="00265178"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somewhat adequately organized, although limited effort is made to properly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transition individual sections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A0D1AD8" w14:textId="16EB8AB0" w:rsidR="00265178" w:rsidRPr="003047E8" w:rsidRDefault="0070404C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6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to 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</w:t>
            </w:r>
            <w:r w:rsidR="00265178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1 points</w:t>
            </w:r>
          </w:p>
          <w:p w14:paraId="53CB9B9F" w14:textId="27E08F4E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Writing contains several grammatical errors; inadequa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te organization of the material and i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ndividual contributions to the paper not transitioned to create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a holistic paper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51E03B8" w14:textId="1DCD3281" w:rsidR="00265178" w:rsidRPr="003047E8" w:rsidRDefault="00265178" w:rsidP="00265178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0 to </w:t>
            </w:r>
            <w:r w:rsidR="0070404C"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5</w:t>
            </w:r>
            <w:r w:rsidRPr="003047E8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points</w:t>
            </w:r>
          </w:p>
          <w:p w14:paraId="2B818555" w14:textId="5C462712" w:rsidR="00265178" w:rsidRPr="003047E8" w:rsidRDefault="00265178" w:rsidP="002F476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Writing is unfocused, rambling, or contains serious errors; poorly organized and does 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not follow specified guidelines; n</w:t>
            </w:r>
            <w:r w:rsidRPr="003047E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 attempt made to organize individual cont</w:t>
            </w:r>
            <w:r w:rsidR="002F476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ributions into a complete paper</w:t>
            </w:r>
          </w:p>
        </w:tc>
      </w:tr>
    </w:tbl>
    <w:p w14:paraId="083EBBB1" w14:textId="77777777" w:rsidR="00D60175" w:rsidRPr="003047E8" w:rsidRDefault="002F4764" w:rsidP="00265178">
      <w:pPr>
        <w:ind w:right="180"/>
        <w:rPr>
          <w:rFonts w:ascii="Arial" w:hAnsi="Arial" w:cs="Arial"/>
          <w:sz w:val="20"/>
          <w:szCs w:val="20"/>
        </w:rPr>
      </w:pPr>
    </w:p>
    <w:sectPr w:rsidR="00D60175" w:rsidRPr="003047E8" w:rsidSect="00265178">
      <w:pgSz w:w="15840" w:h="12240" w:orient="landscape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518F"/>
    <w:multiLevelType w:val="multilevel"/>
    <w:tmpl w:val="4B8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78"/>
    <w:rsid w:val="0000139E"/>
    <w:rsid w:val="000C27C3"/>
    <w:rsid w:val="00233B4B"/>
    <w:rsid w:val="00265178"/>
    <w:rsid w:val="00294ED0"/>
    <w:rsid w:val="002F4764"/>
    <w:rsid w:val="003047E8"/>
    <w:rsid w:val="0049546E"/>
    <w:rsid w:val="00511227"/>
    <w:rsid w:val="0057303D"/>
    <w:rsid w:val="006C34B0"/>
    <w:rsid w:val="0070404C"/>
    <w:rsid w:val="00711AC1"/>
    <w:rsid w:val="009F42FB"/>
    <w:rsid w:val="00A40357"/>
    <w:rsid w:val="00E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9E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17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5178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51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5178"/>
    <w:rPr>
      <w:color w:val="0000FF"/>
      <w:u w:val="single"/>
    </w:rPr>
  </w:style>
  <w:style w:type="paragraph" w:customStyle="1" w:styleId="taskbuttondiv">
    <w:name w:val="taskbuttondiv"/>
    <w:basedOn w:val="Normal"/>
    <w:rsid w:val="0026517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6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4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81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F883F57245246A7747A9329048B46" ma:contentTypeVersion="9" ma:contentTypeDescription="Create a new document." ma:contentTypeScope="" ma:versionID="54ed8d012092f5f40d456b409d76ac8d">
  <xsd:schema xmlns:xsd="http://www.w3.org/2001/XMLSchema" xmlns:xs="http://www.w3.org/2001/XMLSchema" xmlns:p="http://schemas.microsoft.com/office/2006/metadata/properties" xmlns:ns2="b8820432-3450-4e09-b17f-565094e588be" xmlns:ns3="b7b956fb-0613-46b7-a92d-14c47de7bd00" targetNamespace="http://schemas.microsoft.com/office/2006/metadata/properties" ma:root="true" ma:fieldsID="8fd3a0ed535740346026182780f8aee1" ns2:_="" ns3:_="">
    <xsd:import namespace="b8820432-3450-4e09-b17f-565094e588be"/>
    <xsd:import namespace="b7b956fb-0613-46b7-a92d-14c47de7b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0432-3450-4e09-b17f-565094e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56fb-0613-46b7-a92d-14c47de7b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88D67-44D6-4ABD-84FF-C927F831E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C54F42-F0DA-476A-B20B-4A90EFC8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A1287-5AD3-4D69-ACD1-CEBEA27B9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20432-3450-4e09-b17f-565094e588be"/>
    <ds:schemaRef ds:uri="b7b956fb-0613-46b7-a92d-14c47de7b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Faulkner</dc:creator>
  <cp:keywords/>
  <dc:description/>
  <cp:lastModifiedBy>Robinson-Woods, Kenneth</cp:lastModifiedBy>
  <cp:revision>2</cp:revision>
  <dcterms:created xsi:type="dcterms:W3CDTF">2018-08-21T13:20:00Z</dcterms:created>
  <dcterms:modified xsi:type="dcterms:W3CDTF">2018-08-21T13:20:00Z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0x0101006B0F883F57245246A7747A9329048B46</vt:lpwstr>
  </property>
</Properties>
</file>