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57" w:type="dxa"/>
        <w:tblLook w:val="04A0" w:firstRow="1" w:lastRow="0" w:firstColumn="1" w:lastColumn="0" w:noHBand="0" w:noVBand="1"/>
      </w:tblPr>
      <w:tblGrid>
        <w:gridCol w:w="2295"/>
        <w:gridCol w:w="4429"/>
        <w:gridCol w:w="2033"/>
      </w:tblGrid>
      <w:tr w:rsidR="008521A6" w:rsidRPr="008521A6" w14:paraId="15C6CEF0" w14:textId="77777777" w:rsidTr="008521A6">
        <w:trPr>
          <w:trHeight w:val="550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275C" w14:textId="77777777" w:rsidR="008521A6" w:rsidRPr="008521A6" w:rsidRDefault="008521A6" w:rsidP="008521A6">
            <w:pPr>
              <w:spacing w:after="0" w:line="240" w:lineRule="auto"/>
              <w:rPr>
                <w:rFonts w:ascii="Cambria" w:eastAsia="Times New Roman" w:hAnsi="Cambria" w:cs="Calibri"/>
                <w:color w:val="17365D"/>
                <w:sz w:val="44"/>
                <w:szCs w:val="44"/>
              </w:rPr>
            </w:pPr>
            <w:r w:rsidRPr="008521A6">
              <w:rPr>
                <w:rFonts w:ascii="Cambria" w:eastAsia="Times New Roman" w:hAnsi="Cambria" w:cs="Calibri"/>
                <w:color w:val="17365D"/>
                <w:sz w:val="44"/>
                <w:szCs w:val="44"/>
              </w:rPr>
              <w:t>Grading Criteria Rubric for Case Study Report</w:t>
            </w:r>
          </w:p>
        </w:tc>
      </w:tr>
      <w:tr w:rsidR="008521A6" w:rsidRPr="008521A6" w14:paraId="48AAAF7F" w14:textId="77777777" w:rsidTr="008521A6">
        <w:trPr>
          <w:trHeight w:val="420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90DA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521A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GSCM434—Supply Chain Logistics, Distribution, and Warehousing</w:t>
            </w:r>
            <w:r w:rsidRPr="008521A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521A6" w:rsidRPr="008521A6" w14:paraId="46047731" w14:textId="77777777" w:rsidTr="008521A6">
        <w:trPr>
          <w:trHeight w:val="310"/>
        </w:trPr>
        <w:tc>
          <w:tcPr>
            <w:tcW w:w="6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6CBC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Case Study Report—100 points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3AB8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521A6" w:rsidRPr="008521A6" w14:paraId="178403AC" w14:textId="77777777" w:rsidTr="008521A6">
        <w:trPr>
          <w:trHeight w:val="32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5E2E" w14:textId="77777777" w:rsidR="008521A6" w:rsidRPr="008521A6" w:rsidRDefault="008521A6" w:rsidP="0085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DA35" w14:textId="77777777" w:rsidR="008521A6" w:rsidRPr="008521A6" w:rsidRDefault="008521A6" w:rsidP="0085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18BF" w14:textId="77777777" w:rsidR="008521A6" w:rsidRPr="008521A6" w:rsidRDefault="008521A6" w:rsidP="0085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1A6" w:rsidRPr="008521A6" w14:paraId="794F54B2" w14:textId="77777777" w:rsidTr="008521A6">
        <w:trPr>
          <w:trHeight w:val="630"/>
        </w:trPr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D9E5F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521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What</w:t>
            </w: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187E3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521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Considerations</w:t>
            </w: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70674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521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Deductions</w:t>
            </w: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21A6" w:rsidRPr="008521A6" w14:paraId="64CE9879" w14:textId="77777777" w:rsidTr="008521A6">
        <w:trPr>
          <w:trHeight w:val="420"/>
        </w:trPr>
        <w:tc>
          <w:tcPr>
            <w:tcW w:w="2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13895" w14:textId="7FD7D00C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Addressing case </w:t>
            </w:r>
            <w:r w:rsidR="001157C1"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study questions</w:t>
            </w: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49926" w14:textId="77777777" w:rsidR="008521A6" w:rsidRPr="008521A6" w:rsidRDefault="008521A6" w:rsidP="008521A6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All questions addressed 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42BBC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 points</w:t>
            </w:r>
          </w:p>
        </w:tc>
      </w:tr>
      <w:tr w:rsidR="008521A6" w:rsidRPr="008521A6" w14:paraId="2F2C07EA" w14:textId="77777777" w:rsidTr="008521A6">
        <w:trPr>
          <w:trHeight w:val="520"/>
        </w:trPr>
        <w:tc>
          <w:tcPr>
            <w:tcW w:w="2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C373E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024D6" w14:textId="77777777" w:rsidR="008521A6" w:rsidRPr="008521A6" w:rsidRDefault="008521A6" w:rsidP="008521A6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Quality and thoroughness of responses </w:t>
            </w: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1DB04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521A6" w:rsidRPr="008521A6" w14:paraId="402D739A" w14:textId="77777777" w:rsidTr="008521A6">
        <w:trPr>
          <w:trHeight w:val="800"/>
        </w:trPr>
        <w:tc>
          <w:tcPr>
            <w:tcW w:w="2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85F38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9BE8F" w14:textId="77777777" w:rsidR="008521A6" w:rsidRPr="008521A6" w:rsidRDefault="008521A6" w:rsidP="008521A6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Thoughtful discussion beyond repeating what is in the book </w:t>
            </w: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05E47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521A6" w:rsidRPr="008521A6" w14:paraId="7D62CCDC" w14:textId="77777777" w:rsidTr="008521A6">
        <w:trPr>
          <w:trHeight w:val="700"/>
        </w:trPr>
        <w:tc>
          <w:tcPr>
            <w:tcW w:w="2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C26D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Correct use of citations to relevant readings 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79429" w14:textId="77777777" w:rsidR="008521A6" w:rsidRPr="008521A6" w:rsidRDefault="008521A6" w:rsidP="008521A6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Citing material referenced from class readings 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BA416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 points </w:t>
            </w:r>
          </w:p>
        </w:tc>
      </w:tr>
      <w:tr w:rsidR="008521A6" w:rsidRPr="008521A6" w14:paraId="58FB2269" w14:textId="77777777" w:rsidTr="008521A6">
        <w:trPr>
          <w:trHeight w:val="760"/>
        </w:trPr>
        <w:tc>
          <w:tcPr>
            <w:tcW w:w="2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A1147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5A649" w14:textId="77777777" w:rsidR="008521A6" w:rsidRPr="008521A6" w:rsidRDefault="008521A6" w:rsidP="008521A6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Using quotes when material is directly copied </w:t>
            </w: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92206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521A6" w:rsidRPr="008521A6" w14:paraId="6E4AC91B" w14:textId="77777777" w:rsidTr="008521A6">
        <w:trPr>
          <w:trHeight w:val="380"/>
        </w:trPr>
        <w:tc>
          <w:tcPr>
            <w:tcW w:w="2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3F501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AFF8E" w14:textId="77777777" w:rsidR="008521A6" w:rsidRPr="008521A6" w:rsidRDefault="008521A6" w:rsidP="008521A6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Including page numbers </w:t>
            </w: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ABC68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521A6" w:rsidRPr="008521A6" w14:paraId="6DD8B6B4" w14:textId="77777777" w:rsidTr="008521A6">
        <w:trPr>
          <w:trHeight w:val="390"/>
        </w:trPr>
        <w:tc>
          <w:tcPr>
            <w:tcW w:w="2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1FD28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Contents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9B42F" w14:textId="77777777" w:rsidR="008521A6" w:rsidRPr="008521A6" w:rsidRDefault="008521A6" w:rsidP="008521A6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APA style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241F2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points</w:t>
            </w:r>
          </w:p>
        </w:tc>
      </w:tr>
      <w:tr w:rsidR="008521A6" w:rsidRPr="008521A6" w14:paraId="6C1AFF7C" w14:textId="77777777" w:rsidTr="008521A6">
        <w:trPr>
          <w:trHeight w:val="380"/>
        </w:trPr>
        <w:tc>
          <w:tcPr>
            <w:tcW w:w="2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616C5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45550" w14:textId="77777777" w:rsidR="008521A6" w:rsidRPr="008521A6" w:rsidRDefault="008521A6" w:rsidP="008521A6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9BE6C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521A6" w:rsidRPr="008521A6" w14:paraId="733A193D" w14:textId="77777777" w:rsidTr="008521A6">
        <w:trPr>
          <w:trHeight w:val="360"/>
        </w:trPr>
        <w:tc>
          <w:tcPr>
            <w:tcW w:w="2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83879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B60AF" w14:textId="77777777" w:rsidR="008521A6" w:rsidRPr="008521A6" w:rsidRDefault="008521A6" w:rsidP="008521A6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Organization of paper</w:t>
            </w: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8F48A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521A6" w:rsidRPr="008521A6" w14:paraId="751111BB" w14:textId="77777777" w:rsidTr="008521A6">
        <w:trPr>
          <w:trHeight w:val="380"/>
        </w:trPr>
        <w:tc>
          <w:tcPr>
            <w:tcW w:w="2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72177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B7FB6" w14:textId="77777777" w:rsidR="008521A6" w:rsidRPr="008521A6" w:rsidRDefault="008521A6" w:rsidP="008521A6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Specific areas of supply chain management</w:t>
            </w: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F4CC6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521A6" w:rsidRPr="008521A6" w14:paraId="20931A91" w14:textId="77777777" w:rsidTr="008521A6">
        <w:trPr>
          <w:trHeight w:val="370"/>
        </w:trPr>
        <w:tc>
          <w:tcPr>
            <w:tcW w:w="2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22FEA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4FCF3" w14:textId="77777777" w:rsidR="008521A6" w:rsidRPr="008521A6" w:rsidRDefault="008521A6" w:rsidP="008521A6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Summary of conclusion</w:t>
            </w: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8C10E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521A6" w:rsidRPr="008521A6" w14:paraId="3D242096" w14:textId="77777777" w:rsidTr="008521A6">
        <w:trPr>
          <w:trHeight w:val="330"/>
        </w:trPr>
        <w:tc>
          <w:tcPr>
            <w:tcW w:w="2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EF668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FC36F" w14:textId="77777777" w:rsidR="008521A6" w:rsidRPr="008521A6" w:rsidRDefault="008521A6" w:rsidP="008521A6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References (3–4)</w:t>
            </w: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93005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521A6" w:rsidRPr="008521A6" w14:paraId="433087F8" w14:textId="77777777" w:rsidTr="008521A6">
        <w:trPr>
          <w:trHeight w:val="640"/>
        </w:trPr>
        <w:tc>
          <w:tcPr>
            <w:tcW w:w="2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2DC35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69C32" w14:textId="37686BF5" w:rsidR="008521A6" w:rsidRPr="008521A6" w:rsidRDefault="008521A6" w:rsidP="008521A6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Length of paper </w:t>
            </w:r>
            <w:r w:rsidR="003D411F"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(3</w:t>
            </w: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–</w:t>
            </w:r>
            <w:bookmarkStart w:id="0" w:name="_GoBack"/>
            <w:bookmarkEnd w:id="0"/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pages) including cover page</w:t>
            </w: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2F3D1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521A6" w:rsidRPr="008521A6" w14:paraId="675CF223" w14:textId="77777777" w:rsidTr="008521A6">
        <w:trPr>
          <w:trHeight w:val="820"/>
        </w:trPr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D1647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Turnitin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C6BD3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Submit to Turnitin to validate originality and include score on cover page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142CF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points</w:t>
            </w:r>
          </w:p>
        </w:tc>
      </w:tr>
      <w:tr w:rsidR="008521A6" w:rsidRPr="008521A6" w14:paraId="27CCBAB3" w14:textId="77777777" w:rsidTr="008521A6">
        <w:trPr>
          <w:trHeight w:val="360"/>
        </w:trPr>
        <w:tc>
          <w:tcPr>
            <w:tcW w:w="2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21B21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Lateness </w:t>
            </w:r>
          </w:p>
        </w:tc>
        <w:tc>
          <w:tcPr>
            <w:tcW w:w="4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7A8D6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Per Syllabus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510A7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Late Deduction</w:t>
            </w:r>
          </w:p>
        </w:tc>
      </w:tr>
      <w:tr w:rsidR="008521A6" w:rsidRPr="008521A6" w14:paraId="037930F6" w14:textId="77777777" w:rsidTr="008521A6">
        <w:trPr>
          <w:trHeight w:val="410"/>
        </w:trPr>
        <w:tc>
          <w:tcPr>
            <w:tcW w:w="2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32B62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43DF3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943C1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5% 1 day late </w:t>
            </w:r>
          </w:p>
        </w:tc>
      </w:tr>
      <w:tr w:rsidR="008521A6" w:rsidRPr="008521A6" w14:paraId="131BBD6D" w14:textId="77777777" w:rsidTr="008521A6">
        <w:trPr>
          <w:trHeight w:val="350"/>
        </w:trPr>
        <w:tc>
          <w:tcPr>
            <w:tcW w:w="2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80BC8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8DD42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D1281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10% 2 days late </w:t>
            </w:r>
          </w:p>
        </w:tc>
      </w:tr>
      <w:tr w:rsidR="008521A6" w:rsidRPr="008521A6" w14:paraId="535B85E6" w14:textId="77777777" w:rsidTr="008521A6">
        <w:trPr>
          <w:trHeight w:val="460"/>
        </w:trPr>
        <w:tc>
          <w:tcPr>
            <w:tcW w:w="2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EBAEB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58550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833E4" w14:textId="77777777" w:rsidR="008521A6" w:rsidRPr="008521A6" w:rsidRDefault="008521A6" w:rsidP="0085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21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15% 3 days late </w:t>
            </w:r>
          </w:p>
        </w:tc>
      </w:tr>
    </w:tbl>
    <w:p w14:paraId="05617745" w14:textId="02832A74" w:rsidR="00BD0E32" w:rsidRDefault="00BD0E32"/>
    <w:sectPr w:rsidR="00BD0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A6"/>
    <w:rsid w:val="001157C1"/>
    <w:rsid w:val="003D411F"/>
    <w:rsid w:val="008521A6"/>
    <w:rsid w:val="00BD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A0305"/>
  <w15:chartTrackingRefBased/>
  <w15:docId w15:val="{FEAB43DB-A097-475C-9004-605411E1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Ronita Brooks</dc:creator>
  <cp:keywords/>
  <dc:description/>
  <cp:lastModifiedBy>Ronita Brooks</cp:lastModifiedBy>
  <cp:revision>3</cp:revision>
  <dcterms:created xsi:type="dcterms:W3CDTF">2019-03-01T02:55:00Z</dcterms:created>
  <dcterms:modified xsi:type="dcterms:W3CDTF">2019-03-01T02:59:00Z</dcterms:modified>
</cp:coreProperties>
</file>